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875" w:rsidRDefault="00060875" w:rsidP="00277E33">
      <w:pPr>
        <w:spacing w:line="160" w:lineRule="atLeast"/>
        <w:jc w:val="both"/>
        <w:rPr>
          <w:rFonts w:ascii="Calibri" w:eastAsia="Calibri" w:hAnsi="Calibri"/>
          <w:b/>
          <w:sz w:val="20"/>
          <w:szCs w:val="20"/>
          <w:lang w:eastAsia="en-US"/>
        </w:rPr>
      </w:pPr>
    </w:p>
    <w:p w:rsidR="00277E33" w:rsidRDefault="00277E33" w:rsidP="00277E33">
      <w:pPr>
        <w:spacing w:line="160" w:lineRule="atLeast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0"/>
          <w:szCs w:val="20"/>
          <w:lang w:eastAsia="en-US"/>
        </w:rPr>
        <w:t xml:space="preserve">     Рассмотрено                                                                                                                                    Согласовано                                                                              Утверждаю                                                                                                    </w:t>
      </w:r>
    </w:p>
    <w:p w:rsidR="00277E33" w:rsidRDefault="00277E33" w:rsidP="00277E33">
      <w:pPr>
        <w:spacing w:line="160" w:lineRule="atLeast"/>
        <w:ind w:hanging="540"/>
        <w:jc w:val="both"/>
        <w:rPr>
          <w:rFonts w:ascii="Calibri" w:eastAsia="Calibri" w:hAnsi="Calibri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sz w:val="20"/>
          <w:szCs w:val="20"/>
          <w:lang w:eastAsia="en-US"/>
        </w:rPr>
        <w:t xml:space="preserve">Руководитель  методического объединения                                                                     </w:t>
      </w:r>
      <w:r w:rsidR="005F5C66" w:rsidRPr="005F5C66">
        <w:rPr>
          <w:rFonts w:ascii="Calibri" w:eastAsia="Calibri" w:hAnsi="Calibri"/>
          <w:b/>
          <w:sz w:val="20"/>
          <w:szCs w:val="20"/>
          <w:lang w:eastAsia="en-US"/>
        </w:rPr>
        <w:t xml:space="preserve">                     </w:t>
      </w:r>
      <w:r>
        <w:rPr>
          <w:rFonts w:ascii="Calibri" w:eastAsia="Calibri" w:hAnsi="Calibri"/>
          <w:b/>
          <w:sz w:val="20"/>
          <w:szCs w:val="20"/>
          <w:lang w:eastAsia="en-US"/>
        </w:rPr>
        <w:t>Зам. директора по УР                                                             Директор школы</w:t>
      </w:r>
    </w:p>
    <w:p w:rsidR="00277E33" w:rsidRDefault="00277E33" w:rsidP="00277E33">
      <w:pPr>
        <w:tabs>
          <w:tab w:val="left" w:pos="7140"/>
        </w:tabs>
        <w:spacing w:line="160" w:lineRule="atLeast"/>
        <w:ind w:hanging="540"/>
        <w:jc w:val="both"/>
        <w:rPr>
          <w:rFonts w:ascii="Calibri" w:eastAsia="Calibri" w:hAnsi="Calibri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sz w:val="20"/>
          <w:szCs w:val="20"/>
          <w:lang w:eastAsia="en-US"/>
        </w:rPr>
        <w:t xml:space="preserve">                      учителей русского языка и литературы </w:t>
      </w:r>
    </w:p>
    <w:p w:rsidR="00277E33" w:rsidRDefault="00277E33" w:rsidP="00277E33">
      <w:pPr>
        <w:tabs>
          <w:tab w:val="left" w:pos="7140"/>
        </w:tabs>
        <w:spacing w:line="160" w:lineRule="atLeast"/>
        <w:ind w:right="-456" w:hanging="540"/>
        <w:jc w:val="both"/>
        <w:rPr>
          <w:rFonts w:ascii="Calibri" w:eastAsia="Calibri" w:hAnsi="Calibri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sz w:val="20"/>
          <w:szCs w:val="20"/>
          <w:lang w:eastAsia="en-US"/>
        </w:rPr>
        <w:t xml:space="preserve">                           _____________   </w:t>
      </w:r>
      <w:r>
        <w:rPr>
          <w:rFonts w:ascii="Calibri" w:eastAsia="Calibri" w:hAnsi="Calibri"/>
          <w:b/>
          <w:sz w:val="20"/>
          <w:szCs w:val="20"/>
          <w:u w:val="single"/>
          <w:lang w:eastAsia="en-US"/>
        </w:rPr>
        <w:t xml:space="preserve">/ </w:t>
      </w:r>
      <w:proofErr w:type="spellStart"/>
      <w:r>
        <w:rPr>
          <w:rFonts w:ascii="Calibri" w:eastAsia="Calibri" w:hAnsi="Calibri"/>
          <w:b/>
          <w:sz w:val="20"/>
          <w:szCs w:val="20"/>
          <w:u w:val="single"/>
          <w:lang w:eastAsia="en-US"/>
        </w:rPr>
        <w:t>И.Ш.Гильфанова</w:t>
      </w:r>
      <w:proofErr w:type="spellEnd"/>
      <w:r>
        <w:rPr>
          <w:rFonts w:ascii="Calibri" w:eastAsia="Calibri" w:hAnsi="Calibri"/>
          <w:b/>
          <w:sz w:val="20"/>
          <w:szCs w:val="20"/>
          <w:u w:val="single"/>
          <w:lang w:eastAsia="en-US"/>
        </w:rPr>
        <w:t>/</w:t>
      </w:r>
      <w:r>
        <w:rPr>
          <w:rFonts w:ascii="Calibri" w:eastAsia="Calibri" w:hAnsi="Calibri"/>
          <w:b/>
          <w:sz w:val="20"/>
          <w:szCs w:val="20"/>
          <w:lang w:eastAsia="en-US"/>
        </w:rPr>
        <w:t xml:space="preserve">/ </w:t>
      </w:r>
      <w:r w:rsidR="005F5C66" w:rsidRPr="005F5C66">
        <w:rPr>
          <w:rFonts w:ascii="Calibri" w:eastAsia="Calibri" w:hAnsi="Calibri"/>
          <w:b/>
          <w:sz w:val="20"/>
          <w:szCs w:val="20"/>
          <w:lang w:eastAsia="en-US"/>
        </w:rPr>
        <w:t xml:space="preserve">                                                                                       </w:t>
      </w:r>
      <w:r>
        <w:rPr>
          <w:rFonts w:ascii="Calibri" w:eastAsia="Calibri" w:hAnsi="Calibri"/>
          <w:b/>
          <w:sz w:val="20"/>
          <w:szCs w:val="20"/>
          <w:lang w:eastAsia="en-US"/>
        </w:rPr>
        <w:t xml:space="preserve">Г.Т.Исмагилова /                                                                 _____/ </w:t>
      </w:r>
      <w:proofErr w:type="spellStart"/>
      <w:r>
        <w:rPr>
          <w:rFonts w:ascii="Calibri" w:eastAsia="Calibri" w:hAnsi="Calibri"/>
          <w:b/>
          <w:sz w:val="20"/>
          <w:szCs w:val="20"/>
          <w:lang w:eastAsia="en-US"/>
        </w:rPr>
        <w:t>Г.Т.Сабирзянова</w:t>
      </w:r>
      <w:proofErr w:type="spellEnd"/>
      <w:r>
        <w:rPr>
          <w:rFonts w:ascii="Calibri" w:eastAsia="Calibri" w:hAnsi="Calibri"/>
          <w:b/>
          <w:sz w:val="20"/>
          <w:szCs w:val="20"/>
          <w:lang w:eastAsia="en-US"/>
        </w:rPr>
        <w:t xml:space="preserve"> /   </w:t>
      </w:r>
      <w:r>
        <w:rPr>
          <w:rFonts w:ascii="Calibri" w:eastAsia="Calibri" w:hAnsi="Calibri"/>
          <w:b/>
          <w:sz w:val="20"/>
          <w:szCs w:val="20"/>
          <w:lang w:eastAsia="en-US"/>
        </w:rPr>
        <w:tab/>
      </w:r>
    </w:p>
    <w:p w:rsidR="00277E33" w:rsidRDefault="00277E33" w:rsidP="00277E33">
      <w:pPr>
        <w:tabs>
          <w:tab w:val="left" w:pos="6575"/>
        </w:tabs>
        <w:spacing w:line="160" w:lineRule="atLeast"/>
        <w:ind w:hanging="540"/>
        <w:jc w:val="both"/>
        <w:rPr>
          <w:rFonts w:ascii="Calibri" w:eastAsia="Calibri" w:hAnsi="Calibri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sz w:val="20"/>
          <w:szCs w:val="20"/>
          <w:lang w:eastAsia="en-US"/>
        </w:rPr>
        <w:t xml:space="preserve">                      Протокол № </w:t>
      </w:r>
      <w:r w:rsidRPr="00227A31">
        <w:rPr>
          <w:rFonts w:ascii="Calibri" w:eastAsia="Calibri" w:hAnsi="Calibri"/>
          <w:b/>
          <w:sz w:val="20"/>
          <w:szCs w:val="20"/>
          <w:lang w:eastAsia="en-US"/>
        </w:rPr>
        <w:t>1</w:t>
      </w:r>
      <w:r>
        <w:rPr>
          <w:rFonts w:ascii="Calibri" w:eastAsia="Calibri" w:hAnsi="Calibri"/>
          <w:b/>
          <w:sz w:val="20"/>
          <w:szCs w:val="20"/>
          <w:lang w:eastAsia="en-US"/>
        </w:rPr>
        <w:t xml:space="preserve">____  </w:t>
      </w:r>
      <w:proofErr w:type="gramStart"/>
      <w:r>
        <w:rPr>
          <w:rFonts w:ascii="Calibri" w:eastAsia="Calibri" w:hAnsi="Calibri"/>
          <w:b/>
          <w:sz w:val="20"/>
          <w:szCs w:val="20"/>
          <w:lang w:eastAsia="en-US"/>
        </w:rPr>
        <w:t>от</w:t>
      </w:r>
      <w:proofErr w:type="gramEnd"/>
      <w:r>
        <w:rPr>
          <w:rFonts w:ascii="Calibri" w:eastAsia="Calibri" w:hAnsi="Calibri"/>
          <w:b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Приказ №71</w:t>
      </w:r>
    </w:p>
    <w:p w:rsidR="00277E33" w:rsidRDefault="00277E33" w:rsidP="00277E33">
      <w:pPr>
        <w:spacing w:line="160" w:lineRule="atLeast"/>
        <w:ind w:hanging="540"/>
        <w:jc w:val="both"/>
        <w:rPr>
          <w:rFonts w:ascii="Calibri" w:eastAsia="Calibri" w:hAnsi="Calibri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sz w:val="20"/>
          <w:szCs w:val="20"/>
          <w:lang w:eastAsia="en-US"/>
        </w:rPr>
        <w:t xml:space="preserve">                         «25  »</w:t>
      </w:r>
      <w:r>
        <w:rPr>
          <w:rFonts w:ascii="Calibri" w:eastAsia="Calibri" w:hAnsi="Calibri"/>
          <w:b/>
          <w:sz w:val="20"/>
          <w:szCs w:val="20"/>
          <w:u w:val="single"/>
          <w:lang w:eastAsia="en-US"/>
        </w:rPr>
        <w:t xml:space="preserve">августа </w:t>
      </w:r>
      <w:r>
        <w:rPr>
          <w:rFonts w:ascii="Calibri" w:eastAsia="Calibri" w:hAnsi="Calibri"/>
          <w:b/>
          <w:sz w:val="20"/>
          <w:szCs w:val="20"/>
          <w:lang w:eastAsia="en-US"/>
        </w:rPr>
        <w:t xml:space="preserve">2017 г.                                                                         </w:t>
      </w:r>
      <w:r w:rsidR="005F5C66" w:rsidRPr="005F5C66">
        <w:rPr>
          <w:rFonts w:ascii="Calibri" w:eastAsia="Calibri" w:hAnsi="Calibri"/>
          <w:b/>
          <w:sz w:val="20"/>
          <w:szCs w:val="20"/>
          <w:lang w:eastAsia="en-US"/>
        </w:rPr>
        <w:t xml:space="preserve">                                             </w:t>
      </w:r>
      <w:r>
        <w:rPr>
          <w:rFonts w:ascii="Calibri" w:eastAsia="Calibri" w:hAnsi="Calibri"/>
          <w:b/>
          <w:sz w:val="20"/>
          <w:szCs w:val="20"/>
          <w:lang w:eastAsia="en-US"/>
        </w:rPr>
        <w:t xml:space="preserve">от  </w:t>
      </w:r>
      <w:r>
        <w:rPr>
          <w:rFonts w:ascii="Calibri" w:eastAsia="Calibri" w:hAnsi="Calibri"/>
          <w:b/>
          <w:sz w:val="20"/>
          <w:szCs w:val="20"/>
          <w:u w:val="single"/>
          <w:lang w:eastAsia="en-US"/>
        </w:rPr>
        <w:t>« 28  »августа</w:t>
      </w:r>
      <w:r>
        <w:rPr>
          <w:rFonts w:ascii="Calibri" w:eastAsia="Calibri" w:hAnsi="Calibri"/>
          <w:b/>
          <w:sz w:val="20"/>
          <w:szCs w:val="20"/>
          <w:lang w:eastAsia="en-US"/>
        </w:rPr>
        <w:t xml:space="preserve"> 2017г.                            </w:t>
      </w:r>
      <w:r w:rsidR="005F5C66">
        <w:rPr>
          <w:rFonts w:ascii="Calibri" w:eastAsia="Calibri" w:hAnsi="Calibri"/>
          <w:b/>
          <w:sz w:val="20"/>
          <w:szCs w:val="20"/>
          <w:lang w:eastAsia="en-US"/>
        </w:rPr>
        <w:t xml:space="preserve">                            </w:t>
      </w:r>
      <w:r>
        <w:rPr>
          <w:rFonts w:ascii="Calibri" w:eastAsia="Calibri" w:hAnsi="Calibri"/>
          <w:b/>
          <w:sz w:val="20"/>
          <w:szCs w:val="20"/>
          <w:lang w:eastAsia="en-US"/>
        </w:rPr>
        <w:t xml:space="preserve">  от   </w:t>
      </w:r>
      <w:r>
        <w:rPr>
          <w:rFonts w:ascii="Calibri" w:eastAsia="Calibri" w:hAnsi="Calibri"/>
          <w:b/>
          <w:sz w:val="20"/>
          <w:szCs w:val="20"/>
          <w:u w:val="single"/>
          <w:lang w:eastAsia="en-US"/>
        </w:rPr>
        <w:t xml:space="preserve">«28 » августа    </w:t>
      </w:r>
      <w:r>
        <w:rPr>
          <w:rFonts w:ascii="Calibri" w:eastAsia="Calibri" w:hAnsi="Calibri"/>
          <w:b/>
          <w:sz w:val="20"/>
          <w:szCs w:val="20"/>
          <w:lang w:eastAsia="en-US"/>
        </w:rPr>
        <w:t xml:space="preserve">2017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7E33" w:rsidRDefault="00277E33" w:rsidP="00277E33">
      <w:pPr>
        <w:spacing w:line="160" w:lineRule="atLeast"/>
        <w:jc w:val="both"/>
        <w:rPr>
          <w:rFonts w:ascii="Calibri" w:eastAsia="Calibri" w:hAnsi="Calibri"/>
          <w:b/>
          <w:sz w:val="20"/>
          <w:szCs w:val="20"/>
          <w:lang w:eastAsia="en-US"/>
        </w:rPr>
      </w:pPr>
    </w:p>
    <w:p w:rsidR="00277E33" w:rsidRDefault="00277E33" w:rsidP="00277E33">
      <w:pPr>
        <w:spacing w:line="160" w:lineRule="atLeast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277E33" w:rsidRDefault="00277E33" w:rsidP="00277E33">
      <w:pPr>
        <w:keepNext/>
        <w:jc w:val="both"/>
        <w:outlineLvl w:val="2"/>
        <w:rPr>
          <w:b/>
          <w:sz w:val="28"/>
        </w:rPr>
      </w:pPr>
    </w:p>
    <w:p w:rsidR="00277E33" w:rsidRDefault="00277E33" w:rsidP="00277E33">
      <w:pPr>
        <w:keepNext/>
        <w:jc w:val="both"/>
        <w:outlineLvl w:val="2"/>
        <w:rPr>
          <w:b/>
          <w:sz w:val="28"/>
        </w:rPr>
      </w:pPr>
    </w:p>
    <w:p w:rsidR="00277E33" w:rsidRDefault="00277E33" w:rsidP="00277E33">
      <w:pPr>
        <w:keepNext/>
        <w:jc w:val="both"/>
        <w:outlineLvl w:val="2"/>
        <w:rPr>
          <w:b/>
          <w:sz w:val="28"/>
        </w:rPr>
      </w:pPr>
    </w:p>
    <w:p w:rsidR="00277E33" w:rsidRDefault="00277E33" w:rsidP="00277E33">
      <w:pPr>
        <w:keepNext/>
        <w:jc w:val="center"/>
        <w:outlineLvl w:val="2"/>
        <w:rPr>
          <w:b/>
          <w:sz w:val="36"/>
          <w:szCs w:val="36"/>
        </w:rPr>
      </w:pPr>
      <w:r>
        <w:rPr>
          <w:b/>
          <w:sz w:val="36"/>
          <w:szCs w:val="36"/>
        </w:rPr>
        <w:t>РАБОЧАЯ    ПРОГРАММА</w:t>
      </w:r>
    </w:p>
    <w:p w:rsidR="00277E33" w:rsidRDefault="00277E33" w:rsidP="00277E33">
      <w:pPr>
        <w:spacing w:line="160" w:lineRule="atLeast"/>
        <w:jc w:val="both"/>
        <w:rPr>
          <w:rFonts w:ascii="Calibri" w:eastAsia="Calibri" w:hAnsi="Calibri"/>
          <w:b/>
          <w:sz w:val="28"/>
          <w:szCs w:val="22"/>
          <w:lang w:eastAsia="en-US"/>
        </w:rPr>
      </w:pPr>
    </w:p>
    <w:p w:rsidR="00277E33" w:rsidRPr="002C7B1E" w:rsidRDefault="00277E33" w:rsidP="00277E33">
      <w:pPr>
        <w:spacing w:before="100" w:beforeAutospacing="1" w:after="100" w:afterAutospacing="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Муниципальное бюджетное общеобразовательное учреждение 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gramStart"/>
      <w:r>
        <w:rPr>
          <w:b/>
          <w:sz w:val="28"/>
          <w:szCs w:val="28"/>
          <w:u w:val="single"/>
        </w:rPr>
        <w:t>средняя</w:t>
      </w:r>
      <w:proofErr w:type="gramEnd"/>
      <w:r>
        <w:rPr>
          <w:b/>
          <w:sz w:val="28"/>
          <w:szCs w:val="28"/>
          <w:u w:val="single"/>
        </w:rPr>
        <w:t xml:space="preserve"> </w:t>
      </w:r>
    </w:p>
    <w:p w:rsidR="00277E33" w:rsidRPr="002C7B1E" w:rsidRDefault="00277E33" w:rsidP="00277E33">
      <w:pPr>
        <w:spacing w:before="100" w:beforeAutospacing="1" w:after="100" w:afterAutospacing="1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 xml:space="preserve">общеобразовательная школа» </w:t>
      </w:r>
    </w:p>
    <w:p w:rsidR="00277E33" w:rsidRDefault="00277E33" w:rsidP="00277E33">
      <w:pPr>
        <w:spacing w:before="100" w:beforeAutospacing="1" w:after="100" w:afterAutospacing="1"/>
        <w:jc w:val="center"/>
        <w:rPr>
          <w:rFonts w:ascii="Arial" w:hAnsi="Arial" w:cs="Arial"/>
          <w:b/>
          <w:u w:val="single"/>
        </w:rPr>
      </w:pPr>
      <w:r>
        <w:rPr>
          <w:sz w:val="22"/>
          <w:szCs w:val="22"/>
        </w:rPr>
        <w:t>наименование ОУ</w:t>
      </w:r>
    </w:p>
    <w:p w:rsidR="00030305" w:rsidRDefault="00277E33" w:rsidP="00277E33">
      <w:pPr>
        <w:spacing w:line="160" w:lineRule="atLeast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proofErr w:type="spellStart"/>
      <w:r w:rsidRPr="00E12D55">
        <w:rPr>
          <w:rFonts w:eastAsia="Calibri"/>
          <w:b/>
          <w:sz w:val="28"/>
          <w:szCs w:val="28"/>
          <w:u w:val="single"/>
          <w:lang w:eastAsia="en-US"/>
        </w:rPr>
        <w:t>Гильф</w:t>
      </w:r>
      <w:r>
        <w:rPr>
          <w:rFonts w:eastAsia="Calibri"/>
          <w:b/>
          <w:sz w:val="28"/>
          <w:szCs w:val="28"/>
          <w:u w:val="single"/>
          <w:lang w:eastAsia="en-US"/>
        </w:rPr>
        <w:t>анова</w:t>
      </w:r>
      <w:proofErr w:type="spellEnd"/>
      <w:r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  <w:proofErr w:type="spellStart"/>
      <w:r>
        <w:rPr>
          <w:rFonts w:eastAsia="Calibri"/>
          <w:b/>
          <w:sz w:val="28"/>
          <w:szCs w:val="28"/>
          <w:u w:val="single"/>
          <w:lang w:eastAsia="en-US"/>
        </w:rPr>
        <w:t>Ильмира</w:t>
      </w:r>
      <w:proofErr w:type="spellEnd"/>
      <w:r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  <w:proofErr w:type="spellStart"/>
      <w:r>
        <w:rPr>
          <w:rFonts w:eastAsia="Calibri"/>
          <w:b/>
          <w:sz w:val="28"/>
          <w:szCs w:val="28"/>
          <w:u w:val="single"/>
          <w:lang w:eastAsia="en-US"/>
        </w:rPr>
        <w:t>Шаукатовна</w:t>
      </w:r>
      <w:proofErr w:type="spellEnd"/>
      <w:r>
        <w:rPr>
          <w:rFonts w:eastAsia="Calibri"/>
          <w:b/>
          <w:sz w:val="28"/>
          <w:szCs w:val="28"/>
          <w:u w:val="single"/>
          <w:lang w:eastAsia="en-US"/>
        </w:rPr>
        <w:t>, первая</w:t>
      </w:r>
      <w:r w:rsidRPr="00E12D55">
        <w:rPr>
          <w:rFonts w:eastAsia="Calibri"/>
          <w:b/>
          <w:sz w:val="28"/>
          <w:szCs w:val="28"/>
          <w:u w:val="single"/>
          <w:lang w:eastAsia="en-US"/>
        </w:rPr>
        <w:t xml:space="preserve"> квалификационная категория</w:t>
      </w:r>
    </w:p>
    <w:p w:rsidR="00277E33" w:rsidRDefault="00277E33" w:rsidP="00277E33">
      <w:pPr>
        <w:spacing w:line="160" w:lineRule="atLeast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ФИО, категория</w:t>
      </w:r>
    </w:p>
    <w:p w:rsidR="00277E33" w:rsidRDefault="00277E33" w:rsidP="00277E33">
      <w:pPr>
        <w:keepNext/>
        <w:jc w:val="center"/>
        <w:outlineLvl w:val="3"/>
        <w:rPr>
          <w:b/>
          <w:bCs/>
        </w:rPr>
      </w:pPr>
      <w:r>
        <w:rPr>
          <w:b/>
          <w:bCs/>
          <w:sz w:val="28"/>
          <w:szCs w:val="28"/>
          <w:u w:val="single"/>
        </w:rPr>
        <w:t>Русская литература</w:t>
      </w:r>
      <w:r>
        <w:rPr>
          <w:b/>
          <w:bCs/>
          <w:sz w:val="28"/>
          <w:u w:val="single"/>
        </w:rPr>
        <w:t xml:space="preserve">,  11 класс                                                                                                                                                                        </w:t>
      </w:r>
      <w:r>
        <w:rPr>
          <w:bCs/>
          <w:sz w:val="28"/>
        </w:rPr>
        <w:t>предмет, класс</w:t>
      </w:r>
    </w:p>
    <w:p w:rsidR="00277E33" w:rsidRDefault="00277E33" w:rsidP="00277E33">
      <w:pPr>
        <w:spacing w:line="1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277E33" w:rsidRDefault="00277E33" w:rsidP="00277E33">
      <w:pPr>
        <w:spacing w:line="1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277E33" w:rsidRDefault="00277E33" w:rsidP="00277E33">
      <w:pPr>
        <w:spacing w:line="1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277E33" w:rsidRPr="00AE2CE1" w:rsidRDefault="00277E33" w:rsidP="00277E33">
      <w:pPr>
        <w:spacing w:line="160" w:lineRule="atLeast"/>
        <w:jc w:val="both"/>
        <w:rPr>
          <w:rFonts w:eastAsia="Calibri"/>
          <w:sz w:val="22"/>
          <w:szCs w:val="22"/>
          <w:lang w:eastAsia="en-US"/>
        </w:rPr>
      </w:pPr>
      <w:r w:rsidRPr="00AE2CE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Рассмотрено на заседании </w:t>
      </w:r>
    </w:p>
    <w:p w:rsidR="00277E33" w:rsidRPr="00AE2CE1" w:rsidRDefault="00277E33" w:rsidP="00277E33">
      <w:pPr>
        <w:spacing w:line="160" w:lineRule="atLeast"/>
        <w:jc w:val="both"/>
        <w:rPr>
          <w:rFonts w:eastAsia="Calibri"/>
          <w:sz w:val="22"/>
          <w:szCs w:val="22"/>
          <w:lang w:eastAsia="en-US"/>
        </w:rPr>
      </w:pPr>
      <w:r w:rsidRPr="00AE2CE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277E33" w:rsidRPr="00AE2CE1" w:rsidRDefault="00277E33" w:rsidP="00277E33">
      <w:pPr>
        <w:tabs>
          <w:tab w:val="left" w:pos="6575"/>
        </w:tabs>
        <w:spacing w:line="160" w:lineRule="atLeast"/>
        <w:ind w:hanging="540"/>
        <w:jc w:val="both"/>
        <w:rPr>
          <w:rFonts w:eastAsia="Calibri"/>
          <w:sz w:val="22"/>
          <w:szCs w:val="22"/>
          <w:lang w:eastAsia="en-US"/>
        </w:rPr>
      </w:pPr>
      <w:r w:rsidRPr="00AE2CE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№1 </w:t>
      </w:r>
    </w:p>
    <w:p w:rsidR="00277E33" w:rsidRPr="00AE2CE1" w:rsidRDefault="00277E33" w:rsidP="00277E33">
      <w:pPr>
        <w:tabs>
          <w:tab w:val="left" w:pos="6575"/>
        </w:tabs>
        <w:spacing w:line="160" w:lineRule="atLeast"/>
        <w:ind w:hanging="540"/>
        <w:jc w:val="both"/>
        <w:rPr>
          <w:rFonts w:eastAsia="Calibri"/>
          <w:sz w:val="22"/>
          <w:szCs w:val="22"/>
          <w:lang w:eastAsia="en-US"/>
        </w:rPr>
      </w:pPr>
      <w:r w:rsidRPr="00AE2CE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от « 28» августа 2017   г                                                                                                </w:t>
      </w:r>
    </w:p>
    <w:p w:rsidR="00277E33" w:rsidRDefault="00277E33" w:rsidP="00277E33">
      <w:pPr>
        <w:spacing w:line="1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277E33" w:rsidRPr="00DD5470" w:rsidRDefault="00277E33" w:rsidP="00277E33">
      <w:pPr>
        <w:spacing w:line="160" w:lineRule="atLeast"/>
        <w:rPr>
          <w:rFonts w:ascii="Calibri" w:eastAsia="Calibri" w:hAnsi="Calibri"/>
          <w:b/>
          <w:sz w:val="22"/>
          <w:szCs w:val="22"/>
          <w:lang w:eastAsia="en-US"/>
        </w:rPr>
      </w:pPr>
    </w:p>
    <w:p w:rsidR="00277E33" w:rsidRPr="00DD5470" w:rsidRDefault="00277E33" w:rsidP="00277E33">
      <w:pPr>
        <w:spacing w:line="160" w:lineRule="atLeast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>2017-2018 учебный год</w:t>
      </w:r>
    </w:p>
    <w:p w:rsidR="00277E33" w:rsidRDefault="00277E33" w:rsidP="00277E33">
      <w:pPr>
        <w:tabs>
          <w:tab w:val="left" w:pos="10845"/>
        </w:tabs>
        <w:spacing w:line="160" w:lineRule="atLeast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ab/>
      </w:r>
    </w:p>
    <w:p w:rsidR="00277E33" w:rsidRDefault="00277E33" w:rsidP="00277E33">
      <w:pPr>
        <w:spacing w:line="160" w:lineRule="atLeast"/>
        <w:jc w:val="center"/>
        <w:rPr>
          <w:rFonts w:eastAsia="Calibri"/>
          <w:b/>
          <w:sz w:val="36"/>
          <w:szCs w:val="36"/>
          <w:lang w:eastAsia="en-US"/>
        </w:rPr>
      </w:pPr>
    </w:p>
    <w:p w:rsidR="00277E33" w:rsidRDefault="00277E33" w:rsidP="00277E33">
      <w:pPr>
        <w:spacing w:line="160" w:lineRule="atLeast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Учебно-тематическое планирование по предмету</w:t>
      </w:r>
    </w:p>
    <w:p w:rsidR="00277E33" w:rsidRDefault="00277E33" w:rsidP="00277E33">
      <w:pPr>
        <w:spacing w:line="160" w:lineRule="atLeast"/>
        <w:jc w:val="center"/>
        <w:rPr>
          <w:rFonts w:eastAsia="Calibri"/>
          <w:b/>
          <w:sz w:val="32"/>
          <w:szCs w:val="32"/>
          <w:lang w:eastAsia="en-US"/>
        </w:rPr>
      </w:pPr>
    </w:p>
    <w:p w:rsidR="00277E33" w:rsidRDefault="00277E33" w:rsidP="00277E33">
      <w:pPr>
        <w:spacing w:line="160" w:lineRule="atLeast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>РУССКАЯ ЛИТЕРАТУРА</w:t>
      </w:r>
    </w:p>
    <w:p w:rsidR="00277E33" w:rsidRDefault="00277E33" w:rsidP="00277E33">
      <w:pPr>
        <w:spacing w:line="160" w:lineRule="atLeast"/>
        <w:jc w:val="both"/>
        <w:rPr>
          <w:rFonts w:eastAsia="Calibri"/>
          <w:b/>
          <w:sz w:val="36"/>
          <w:szCs w:val="36"/>
          <w:lang w:eastAsia="en-US"/>
        </w:rPr>
      </w:pPr>
    </w:p>
    <w:p w:rsidR="00277E33" w:rsidRDefault="00277E33" w:rsidP="00277E33">
      <w:pPr>
        <w:spacing w:line="160" w:lineRule="atLeast"/>
        <w:jc w:val="both"/>
        <w:rPr>
          <w:rFonts w:eastAsia="Calibri"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Класс             11</w:t>
      </w:r>
    </w:p>
    <w:p w:rsidR="00277E33" w:rsidRDefault="00277E33" w:rsidP="00277E33">
      <w:pPr>
        <w:tabs>
          <w:tab w:val="center" w:pos="1843"/>
        </w:tabs>
        <w:spacing w:line="160" w:lineRule="atLeast"/>
        <w:jc w:val="both"/>
        <w:rPr>
          <w:rFonts w:eastAsia="Calibri"/>
          <w:b/>
          <w:sz w:val="36"/>
          <w:szCs w:val="36"/>
          <w:lang w:eastAsia="en-US"/>
        </w:rPr>
      </w:pPr>
    </w:p>
    <w:p w:rsidR="00277E33" w:rsidRDefault="00277E33" w:rsidP="00277E33">
      <w:pPr>
        <w:tabs>
          <w:tab w:val="center" w:pos="1843"/>
        </w:tabs>
        <w:spacing w:line="160" w:lineRule="atLeast"/>
        <w:jc w:val="both"/>
        <w:rPr>
          <w:rFonts w:eastAsia="Calibri"/>
          <w:i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Учитель         </w:t>
      </w:r>
      <w:proofErr w:type="spellStart"/>
      <w:r>
        <w:rPr>
          <w:rFonts w:eastAsia="Calibri"/>
          <w:i/>
          <w:sz w:val="36"/>
          <w:szCs w:val="36"/>
          <w:lang w:eastAsia="en-US"/>
        </w:rPr>
        <w:t>Гильфанова</w:t>
      </w:r>
      <w:proofErr w:type="spellEnd"/>
      <w:r>
        <w:rPr>
          <w:rFonts w:eastAsia="Calibri"/>
          <w:i/>
          <w:sz w:val="36"/>
          <w:szCs w:val="36"/>
          <w:lang w:eastAsia="en-US"/>
        </w:rPr>
        <w:t xml:space="preserve">   </w:t>
      </w:r>
      <w:proofErr w:type="spellStart"/>
      <w:r>
        <w:rPr>
          <w:rFonts w:eastAsia="Calibri"/>
          <w:i/>
          <w:sz w:val="36"/>
          <w:szCs w:val="36"/>
          <w:lang w:eastAsia="en-US"/>
        </w:rPr>
        <w:t>Ильмира</w:t>
      </w:r>
      <w:proofErr w:type="spellEnd"/>
      <w:r>
        <w:rPr>
          <w:rFonts w:eastAsia="Calibri"/>
          <w:i/>
          <w:sz w:val="36"/>
          <w:szCs w:val="36"/>
          <w:lang w:eastAsia="en-US"/>
        </w:rPr>
        <w:t xml:space="preserve">    </w:t>
      </w:r>
      <w:proofErr w:type="spellStart"/>
      <w:r>
        <w:rPr>
          <w:rFonts w:eastAsia="Calibri"/>
          <w:i/>
          <w:sz w:val="36"/>
          <w:szCs w:val="36"/>
          <w:lang w:eastAsia="en-US"/>
        </w:rPr>
        <w:t>Шаукатовна</w:t>
      </w:r>
      <w:proofErr w:type="spellEnd"/>
    </w:p>
    <w:p w:rsidR="00277E33" w:rsidRDefault="00277E33" w:rsidP="00277E33">
      <w:pPr>
        <w:spacing w:line="160" w:lineRule="atLeast"/>
        <w:jc w:val="both"/>
        <w:rPr>
          <w:rFonts w:eastAsia="Calibri"/>
          <w:b/>
          <w:sz w:val="36"/>
          <w:szCs w:val="36"/>
          <w:lang w:eastAsia="en-US"/>
        </w:rPr>
      </w:pPr>
    </w:p>
    <w:p w:rsidR="00277E33" w:rsidRDefault="00277E33" w:rsidP="00277E33">
      <w:pPr>
        <w:spacing w:line="160" w:lineRule="atLeast"/>
        <w:jc w:val="both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Количество часов</w:t>
      </w:r>
    </w:p>
    <w:p w:rsidR="00277E33" w:rsidRDefault="00277E33" w:rsidP="00277E33">
      <w:pPr>
        <w:spacing w:line="160" w:lineRule="atLeast"/>
        <w:jc w:val="both"/>
        <w:rPr>
          <w:rFonts w:eastAsia="Calibri"/>
          <w:b/>
          <w:sz w:val="36"/>
          <w:szCs w:val="36"/>
          <w:lang w:eastAsia="en-US"/>
        </w:rPr>
      </w:pPr>
    </w:p>
    <w:p w:rsidR="00277E33" w:rsidRDefault="00277E33" w:rsidP="00277E33">
      <w:pPr>
        <w:spacing w:line="160" w:lineRule="atLeast"/>
        <w:jc w:val="both"/>
        <w:rPr>
          <w:rFonts w:eastAsia="Calibri"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Всего    </w:t>
      </w:r>
      <w:r>
        <w:rPr>
          <w:rFonts w:eastAsia="Calibri"/>
          <w:sz w:val="36"/>
          <w:szCs w:val="36"/>
          <w:lang w:eastAsia="en-US"/>
        </w:rPr>
        <w:t>102 часа; в неделю  3 часа</w:t>
      </w:r>
    </w:p>
    <w:p w:rsidR="00277E33" w:rsidRDefault="00277E33" w:rsidP="00277E33">
      <w:pPr>
        <w:spacing w:line="160" w:lineRule="atLeast"/>
        <w:jc w:val="both"/>
        <w:rPr>
          <w:rFonts w:eastAsia="Calibri"/>
          <w:b/>
          <w:sz w:val="36"/>
          <w:szCs w:val="36"/>
          <w:lang w:eastAsia="en-US"/>
        </w:rPr>
      </w:pPr>
    </w:p>
    <w:p w:rsidR="00277E33" w:rsidRDefault="00277E33" w:rsidP="00277E33">
      <w:pPr>
        <w:spacing w:line="160" w:lineRule="atLeast"/>
        <w:jc w:val="both"/>
        <w:rPr>
          <w:rFonts w:eastAsia="Calibri"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Из них на развитие речи </w:t>
      </w:r>
      <w:r>
        <w:rPr>
          <w:rFonts w:eastAsia="Calibri"/>
          <w:sz w:val="36"/>
          <w:szCs w:val="36"/>
          <w:lang w:eastAsia="en-US"/>
        </w:rPr>
        <w:t xml:space="preserve">   11 часов </w:t>
      </w:r>
    </w:p>
    <w:p w:rsidR="00277E33" w:rsidRDefault="00277E33" w:rsidP="00277E33">
      <w:pPr>
        <w:spacing w:line="160" w:lineRule="atLeast"/>
        <w:jc w:val="both"/>
        <w:rPr>
          <w:rFonts w:eastAsia="Calibri"/>
          <w:b/>
          <w:sz w:val="36"/>
          <w:szCs w:val="36"/>
          <w:lang w:eastAsia="en-US"/>
        </w:rPr>
      </w:pPr>
    </w:p>
    <w:p w:rsidR="00277E33" w:rsidRDefault="00277E33" w:rsidP="00277E33">
      <w:pPr>
        <w:spacing w:line="160" w:lineRule="atLeast"/>
        <w:jc w:val="both"/>
        <w:rPr>
          <w:rFonts w:ascii="Calibri" w:eastAsia="Calibri" w:hAnsi="Calibri"/>
          <w:sz w:val="32"/>
          <w:szCs w:val="32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Планирование </w:t>
      </w:r>
      <w:proofErr w:type="spellStart"/>
      <w:r>
        <w:rPr>
          <w:rFonts w:eastAsia="Calibri"/>
          <w:b/>
          <w:sz w:val="36"/>
          <w:szCs w:val="36"/>
          <w:lang w:eastAsia="en-US"/>
        </w:rPr>
        <w:t>составлено</w:t>
      </w:r>
      <w:r>
        <w:rPr>
          <w:rFonts w:ascii="Calibri" w:eastAsia="Calibri" w:hAnsi="Calibri"/>
          <w:b/>
          <w:i/>
          <w:sz w:val="32"/>
          <w:szCs w:val="32"/>
          <w:lang w:eastAsia="en-US"/>
        </w:rPr>
        <w:t>по</w:t>
      </w:r>
      <w:r>
        <w:rPr>
          <w:rFonts w:eastAsia="Calibri"/>
          <w:i/>
          <w:sz w:val="32"/>
          <w:szCs w:val="32"/>
          <w:lang w:eastAsia="en-US"/>
        </w:rPr>
        <w:t>программе</w:t>
      </w:r>
      <w:proofErr w:type="spellEnd"/>
      <w:r>
        <w:rPr>
          <w:rFonts w:eastAsia="Calibri"/>
          <w:i/>
          <w:sz w:val="32"/>
          <w:szCs w:val="32"/>
          <w:lang w:eastAsia="en-US"/>
        </w:rPr>
        <w:t xml:space="preserve"> для 5-11 классов татарской средней общеобразовательной школы   под редакцией </w:t>
      </w:r>
      <w:proofErr w:type="spellStart"/>
      <w:r>
        <w:rPr>
          <w:rFonts w:eastAsia="Calibri"/>
          <w:i/>
          <w:sz w:val="32"/>
          <w:szCs w:val="32"/>
          <w:lang w:eastAsia="en-US"/>
        </w:rPr>
        <w:t>М.Г.Ахметзянов</w:t>
      </w:r>
      <w:proofErr w:type="gramStart"/>
      <w:r>
        <w:rPr>
          <w:rFonts w:eastAsia="Calibri"/>
          <w:i/>
          <w:sz w:val="32"/>
          <w:szCs w:val="32"/>
          <w:lang w:eastAsia="en-US"/>
        </w:rPr>
        <w:t>а</w:t>
      </w:r>
      <w:proofErr w:type="spellEnd"/>
      <w:r>
        <w:rPr>
          <w:rFonts w:eastAsia="Calibri"/>
          <w:i/>
          <w:sz w:val="32"/>
          <w:szCs w:val="32"/>
          <w:lang w:eastAsia="en-US"/>
        </w:rPr>
        <w:t>(</w:t>
      </w:r>
      <w:proofErr w:type="gramEnd"/>
      <w:r>
        <w:rPr>
          <w:rFonts w:eastAsia="Calibri"/>
          <w:i/>
          <w:sz w:val="32"/>
          <w:szCs w:val="32"/>
          <w:lang w:eastAsia="en-US"/>
        </w:rPr>
        <w:t xml:space="preserve"> Казань,  изд. «</w:t>
      </w:r>
      <w:proofErr w:type="spellStart"/>
      <w:r>
        <w:rPr>
          <w:rFonts w:eastAsia="Calibri"/>
          <w:i/>
          <w:sz w:val="32"/>
          <w:szCs w:val="32"/>
          <w:lang w:eastAsia="en-US"/>
        </w:rPr>
        <w:t>Магариф</w:t>
      </w:r>
      <w:proofErr w:type="spellEnd"/>
      <w:r>
        <w:rPr>
          <w:rFonts w:eastAsia="Calibri"/>
          <w:i/>
          <w:sz w:val="32"/>
          <w:szCs w:val="32"/>
          <w:lang w:eastAsia="en-US"/>
        </w:rPr>
        <w:t>», 2009).</w:t>
      </w:r>
    </w:p>
    <w:p w:rsidR="00277E33" w:rsidRDefault="00277E33" w:rsidP="00277E33">
      <w:pPr>
        <w:spacing w:line="160" w:lineRule="atLeast"/>
        <w:jc w:val="both"/>
        <w:rPr>
          <w:rFonts w:eastAsia="Calibri"/>
          <w:i/>
          <w:sz w:val="32"/>
          <w:szCs w:val="32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Учебник</w:t>
      </w:r>
      <w:proofErr w:type="gramStart"/>
      <w:r>
        <w:rPr>
          <w:rFonts w:eastAsia="Calibri"/>
          <w:i/>
          <w:sz w:val="32"/>
          <w:szCs w:val="32"/>
          <w:lang w:eastAsia="en-US"/>
        </w:rPr>
        <w:t>«Р</w:t>
      </w:r>
      <w:proofErr w:type="gramEnd"/>
      <w:r>
        <w:rPr>
          <w:rFonts w:eastAsia="Calibri"/>
          <w:i/>
          <w:sz w:val="32"/>
          <w:szCs w:val="32"/>
          <w:lang w:eastAsia="en-US"/>
        </w:rPr>
        <w:t xml:space="preserve">усская литература»Учебник – хрестоматия, в 2-х частях, 11класс. Под редакцией </w:t>
      </w:r>
      <w:proofErr w:type="spellStart"/>
      <w:r>
        <w:rPr>
          <w:rFonts w:eastAsia="Calibri"/>
          <w:i/>
          <w:sz w:val="32"/>
          <w:szCs w:val="32"/>
          <w:lang w:eastAsia="en-US"/>
        </w:rPr>
        <w:t>М.Г.Ахметзянова</w:t>
      </w:r>
      <w:proofErr w:type="spellEnd"/>
    </w:p>
    <w:p w:rsidR="00277E33" w:rsidRDefault="00277E33" w:rsidP="00277E33">
      <w:pPr>
        <w:spacing w:line="160" w:lineRule="atLeast"/>
        <w:rPr>
          <w:rFonts w:eastAsia="Calibri"/>
          <w:b/>
          <w:sz w:val="36"/>
          <w:szCs w:val="36"/>
          <w:lang w:eastAsia="en-US"/>
        </w:rPr>
      </w:pPr>
    </w:p>
    <w:p w:rsidR="00277E33" w:rsidRDefault="00277E33" w:rsidP="00277E33">
      <w:pPr>
        <w:ind w:firstLine="540"/>
        <w:jc w:val="both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Дополнительная  литература</w:t>
      </w:r>
    </w:p>
    <w:p w:rsidR="00277E33" w:rsidRDefault="00277E33" w:rsidP="00277E3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Чалмаев</w:t>
      </w:r>
      <w:proofErr w:type="spellEnd"/>
      <w:r>
        <w:rPr>
          <w:sz w:val="28"/>
          <w:szCs w:val="28"/>
        </w:rPr>
        <w:t xml:space="preserve"> В.А., Зинин С.А. Литература ХХ века: Учебник для 11 класса: В 2 ч. – 6-е изд. – М.: ООО «ТИД </w:t>
      </w:r>
    </w:p>
    <w:p w:rsidR="00277E33" w:rsidRDefault="00277E33" w:rsidP="00277E3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«Русское слово – РС», 2007</w:t>
      </w:r>
    </w:p>
    <w:p w:rsidR="00277E33" w:rsidRPr="00BC5A9C" w:rsidRDefault="00277E33" w:rsidP="00277E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Егорова Н.В., Золотарева И.В. Поурочные разработки по русской литературе ХХ века. 11 класс.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</w:p>
    <w:p w:rsidR="00030305" w:rsidRDefault="00030305" w:rsidP="00277E33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color w:val="000000"/>
        </w:rPr>
        <w:t>ПОЯСНИТЕЛЬНАЯ ЗАПИСКА</w:t>
      </w:r>
    </w:p>
    <w:p w:rsidR="00277E33" w:rsidRDefault="00277E33" w:rsidP="00277E33">
      <w:pPr>
        <w:ind w:left="360"/>
        <w:jc w:val="center"/>
        <w:rPr>
          <w:b/>
        </w:rPr>
      </w:pPr>
      <w:r>
        <w:rPr>
          <w:b/>
          <w:bCs/>
        </w:rPr>
        <w:t>Данная программа составлена на основе следующих документов:</w:t>
      </w:r>
    </w:p>
    <w:p w:rsidR="00277E33" w:rsidRDefault="00277E33" w:rsidP="00277E33"/>
    <w:p w:rsidR="00277E33" w:rsidRDefault="00277E33" w:rsidP="00277E33">
      <w:pPr>
        <w:numPr>
          <w:ilvl w:val="0"/>
          <w:numId w:val="1"/>
        </w:numPr>
      </w:pPr>
      <w:r>
        <w:rPr>
          <w:bCs/>
        </w:rPr>
        <w:t>Федеральный компонент государственного образовательного стандарта, утвержденный Приказом Минобразования РФ от 05.03.2004 года № 1089;</w:t>
      </w:r>
    </w:p>
    <w:p w:rsidR="00277E33" w:rsidRDefault="00277E33" w:rsidP="00277E33">
      <w:pPr>
        <w:numPr>
          <w:ilvl w:val="0"/>
          <w:numId w:val="1"/>
        </w:numPr>
      </w:pPr>
      <w:r>
        <w:rPr>
          <w:bCs/>
        </w:rPr>
        <w:t>Примерная программа по литературе, созданная на основе федерального компонента государственного образовательного стандарта;</w:t>
      </w:r>
    </w:p>
    <w:p w:rsidR="00277E33" w:rsidRDefault="00277E33" w:rsidP="00277E33">
      <w:pPr>
        <w:numPr>
          <w:ilvl w:val="0"/>
          <w:numId w:val="1"/>
        </w:numPr>
      </w:pPr>
      <w:r>
        <w:t>Базисный учебный план на 2017-2018 учебный год МБОУ «</w:t>
      </w:r>
      <w:proofErr w:type="spellStart"/>
      <w:r>
        <w:t>Сармановская</w:t>
      </w:r>
      <w:proofErr w:type="spellEnd"/>
      <w:r>
        <w:t xml:space="preserve"> СОШ»</w:t>
      </w:r>
    </w:p>
    <w:p w:rsidR="00277E33" w:rsidRDefault="00277E33" w:rsidP="00277E33">
      <w:pPr>
        <w:numPr>
          <w:ilvl w:val="0"/>
          <w:numId w:val="1"/>
        </w:numPr>
      </w:pPr>
      <w:r>
        <w:t xml:space="preserve">Ахметзянов М.Г.Программа для 5-11 классов татарской средней общеобразовательной школы. Базовый уровень. Казань, </w:t>
      </w:r>
      <w:proofErr w:type="spellStart"/>
      <w:r>
        <w:t>Магариф</w:t>
      </w:r>
      <w:proofErr w:type="spellEnd"/>
      <w:r>
        <w:t>, 2009.</w:t>
      </w:r>
    </w:p>
    <w:p w:rsidR="00277E33" w:rsidRDefault="00277E33" w:rsidP="00277E33">
      <w:pPr>
        <w:numPr>
          <w:ilvl w:val="0"/>
          <w:numId w:val="1"/>
        </w:numPr>
      </w:pPr>
      <w:r>
        <w:rPr>
          <w:bCs/>
        </w:rPr>
        <w:t xml:space="preserve">Ахметзянов М.Г. Русская литература. Учебник-хрестоматия для 11класса татарской средней общеобразовательной школы в 2-х ч. </w:t>
      </w:r>
    </w:p>
    <w:p w:rsidR="00277E33" w:rsidRPr="00DD5470" w:rsidRDefault="00277E33" w:rsidP="00277E33">
      <w:pPr>
        <w:pStyle w:val="a9"/>
        <w:ind w:left="64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Место предмета в базисном учебном плане</w:t>
      </w:r>
    </w:p>
    <w:p w:rsidR="00277E33" w:rsidRPr="00DD5470" w:rsidRDefault="00277E33" w:rsidP="00277E33">
      <w:pPr>
        <w:pStyle w:val="a8"/>
        <w:rPr>
          <w:rFonts w:ascii="Times New Roman" w:hAnsi="Times New Roman"/>
        </w:rPr>
      </w:pPr>
      <w:r w:rsidRPr="00DD5470">
        <w:rPr>
          <w:rFonts w:ascii="Times New Roman" w:hAnsi="Times New Roman"/>
        </w:rPr>
        <w:t xml:space="preserve">Федеральный базисный учебный план для образовательных учреждений Российской Федерации отводит 207 часов для обязательного изучения учебного предмета «Литература» на этапе среднего (полного) общего образования. В  </w:t>
      </w:r>
      <w:r w:rsidRPr="00DD5470">
        <w:rPr>
          <w:rFonts w:ascii="Times New Roman" w:hAnsi="Times New Roman"/>
          <w:lang w:val="en-US"/>
        </w:rPr>
        <w:t>XI</w:t>
      </w:r>
      <w:r w:rsidRPr="00DD5470">
        <w:rPr>
          <w:rFonts w:ascii="Times New Roman" w:hAnsi="Times New Roman"/>
        </w:rPr>
        <w:t xml:space="preserve"> классах выделяется по 102 часа (из расчета 3 учебных часа в неделю). Базовый уровень.</w:t>
      </w:r>
    </w:p>
    <w:p w:rsidR="00277E33" w:rsidRPr="00DD5470" w:rsidRDefault="00277E33" w:rsidP="00277E33">
      <w:pPr>
        <w:pStyle w:val="a8"/>
        <w:rPr>
          <w:rFonts w:ascii="Times New Roman" w:hAnsi="Times New Roman"/>
        </w:rPr>
      </w:pPr>
      <w:r w:rsidRPr="00DD5470">
        <w:rPr>
          <w:rFonts w:ascii="Times New Roman" w:hAnsi="Times New Roman"/>
        </w:rPr>
        <w:t xml:space="preserve">Курс литературы в 11  классе построен на историко-литературной основе. В программу включены темы по литературе </w:t>
      </w:r>
      <w:r w:rsidRPr="00DD5470">
        <w:rPr>
          <w:rFonts w:ascii="Times New Roman" w:hAnsi="Times New Roman"/>
          <w:lang w:val="en-US"/>
        </w:rPr>
        <w:t>XX</w:t>
      </w:r>
      <w:r w:rsidRPr="00DD5470">
        <w:rPr>
          <w:rFonts w:ascii="Times New Roman" w:hAnsi="Times New Roman"/>
        </w:rPr>
        <w:t xml:space="preserve"> века.</w:t>
      </w:r>
    </w:p>
    <w:p w:rsidR="00277E33" w:rsidRPr="00DD5470" w:rsidRDefault="00277E33" w:rsidP="00277E33">
      <w:pPr>
        <w:pStyle w:val="a8"/>
        <w:rPr>
          <w:rFonts w:ascii="Times New Roman" w:hAnsi="Times New Roman"/>
        </w:rPr>
      </w:pPr>
      <w:r w:rsidRPr="00DD5470">
        <w:rPr>
          <w:rFonts w:ascii="Times New Roman" w:hAnsi="Times New Roman"/>
        </w:rPr>
        <w:t xml:space="preserve">Особенностью программы является соответствие требованиям подготовки учащихся к ЕГЭ по литературе. Предполагаемые виды промежуточного, итогового контроля, цели и задачи направлены на воспитание коммуникативной личности с четко сформированными </w:t>
      </w:r>
      <w:proofErr w:type="spellStart"/>
      <w:r w:rsidRPr="00DD5470">
        <w:rPr>
          <w:rFonts w:ascii="Times New Roman" w:hAnsi="Times New Roman"/>
        </w:rPr>
        <w:t>метапредметными</w:t>
      </w:r>
      <w:proofErr w:type="spellEnd"/>
      <w:r w:rsidRPr="00DD5470">
        <w:rPr>
          <w:rFonts w:ascii="Times New Roman" w:hAnsi="Times New Roman"/>
        </w:rPr>
        <w:t xml:space="preserve"> компетенциями.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</w:t>
      </w:r>
      <w:r w:rsidRPr="00DD5470">
        <w:rPr>
          <w:rFonts w:ascii="Times New Roman" w:hAnsi="Times New Roman"/>
          <w:color w:val="000000"/>
        </w:rPr>
        <w:t xml:space="preserve"> с учетом педагогических условий татарских школ республики.</w:t>
      </w:r>
    </w:p>
    <w:p w:rsidR="00277E33" w:rsidRDefault="00277E33" w:rsidP="00277E33">
      <w:pPr>
        <w:pStyle w:val="a8"/>
      </w:pPr>
      <w:r w:rsidRPr="00DD5470">
        <w:rPr>
          <w:rFonts w:ascii="Times New Roman" w:hAnsi="Times New Roman"/>
        </w:rPr>
        <w:t xml:space="preserve">  Широкий круг произведений русской литературы, представленный</w:t>
      </w:r>
      <w:r>
        <w:t xml:space="preserve"> в программе, позволяет осуществить принцип вариативности в выборе произведений и путей изучения конкретной темы.</w:t>
      </w:r>
    </w:p>
    <w:p w:rsidR="00277E33" w:rsidRDefault="00277E33" w:rsidP="00277E33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Структура документа</w:t>
      </w:r>
    </w:p>
    <w:p w:rsidR="00277E33" w:rsidRPr="008D0149" w:rsidRDefault="00277E33" w:rsidP="00277E33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 программа по литературе 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 w:rsidR="00277E33" w:rsidRDefault="00277E33" w:rsidP="00277E33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277E33" w:rsidRDefault="00277E33" w:rsidP="00277E33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277E33" w:rsidRPr="000D3F8A" w:rsidRDefault="00277E33" w:rsidP="00277E33">
      <w:pPr>
        <w:pStyle w:val="2"/>
        <w:spacing w:before="200" w:line="240" w:lineRule="auto"/>
        <w:ind w:firstLine="567"/>
        <w:rPr>
          <w:b/>
          <w:bCs/>
          <w:i/>
          <w:sz w:val="22"/>
          <w:u w:val="single"/>
        </w:rPr>
      </w:pPr>
      <w:r>
        <w:rPr>
          <w:b/>
          <w:bCs/>
          <w:i/>
          <w:sz w:val="22"/>
        </w:rPr>
        <w:t xml:space="preserve">Изучение литературы на базовом уровне среднего (полного) общего образования направлено на достижение следующих </w:t>
      </w:r>
      <w:r w:rsidRPr="000D3F8A">
        <w:rPr>
          <w:b/>
          <w:bCs/>
          <w:i/>
          <w:sz w:val="22"/>
          <w:u w:val="single"/>
        </w:rPr>
        <w:t>целей:</w:t>
      </w:r>
    </w:p>
    <w:p w:rsidR="00277E33" w:rsidRDefault="00277E33" w:rsidP="00277E33">
      <w:pPr>
        <w:numPr>
          <w:ilvl w:val="0"/>
          <w:numId w:val="2"/>
        </w:numPr>
        <w:spacing w:before="60"/>
        <w:jc w:val="both"/>
        <w:rPr>
          <w:iCs/>
          <w:sz w:val="22"/>
        </w:rPr>
      </w:pPr>
      <w:r>
        <w:rPr>
          <w:b/>
          <w:sz w:val="22"/>
        </w:rPr>
        <w:t xml:space="preserve">воспитание </w:t>
      </w:r>
      <w:r>
        <w:rPr>
          <w:sz w:val="22"/>
        </w:rPr>
        <w:t xml:space="preserve">духовно развитой личности, готовой к самопознанию </w:t>
      </w:r>
      <w:r>
        <w:rPr>
          <w:iCs/>
          <w:sz w:val="22"/>
        </w:rPr>
        <w:t>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277E33" w:rsidRDefault="00277E33" w:rsidP="00277E33">
      <w:pPr>
        <w:numPr>
          <w:ilvl w:val="0"/>
          <w:numId w:val="2"/>
        </w:numPr>
        <w:spacing w:before="60"/>
        <w:jc w:val="both"/>
        <w:rPr>
          <w:sz w:val="22"/>
        </w:rPr>
      </w:pPr>
      <w:r>
        <w:rPr>
          <w:b/>
          <w:sz w:val="22"/>
        </w:rPr>
        <w:t>развитие</w:t>
      </w:r>
      <w:r>
        <w:rPr>
          <w:sz w:val="22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060875" w:rsidRDefault="00060875" w:rsidP="00277E33">
      <w:pPr>
        <w:spacing w:before="40"/>
        <w:ind w:left="567"/>
        <w:jc w:val="both"/>
        <w:rPr>
          <w:b/>
          <w:bCs/>
          <w:iCs/>
        </w:rPr>
      </w:pPr>
    </w:p>
    <w:p w:rsidR="00060875" w:rsidRDefault="00060875" w:rsidP="00277E33">
      <w:pPr>
        <w:spacing w:before="40"/>
        <w:ind w:left="567"/>
        <w:jc w:val="both"/>
        <w:rPr>
          <w:b/>
          <w:bCs/>
          <w:iCs/>
        </w:rPr>
      </w:pPr>
    </w:p>
    <w:p w:rsidR="00277E33" w:rsidRPr="00755CE3" w:rsidRDefault="00277E33" w:rsidP="00277E33">
      <w:pPr>
        <w:spacing w:before="40"/>
        <w:ind w:left="567"/>
        <w:jc w:val="both"/>
        <w:rPr>
          <w:iCs/>
        </w:rPr>
      </w:pPr>
      <w:r w:rsidRPr="00755CE3">
        <w:rPr>
          <w:bCs/>
        </w:rPr>
        <w:t xml:space="preserve"> произведений в единстве содержания и формы, основных историко-литературных сведений и теоретико-          литературных понятий</w:t>
      </w:r>
      <w:r w:rsidRPr="00755CE3">
        <w:rPr>
          <w:iCs/>
        </w:rPr>
        <w:t>; формирование общего представления об историко-литературном процессе;</w:t>
      </w:r>
    </w:p>
    <w:p w:rsidR="00277E33" w:rsidRDefault="00277E33" w:rsidP="00277E33">
      <w:pPr>
        <w:numPr>
          <w:ilvl w:val="0"/>
          <w:numId w:val="2"/>
        </w:numPr>
        <w:spacing w:before="40"/>
        <w:jc w:val="both"/>
        <w:rPr>
          <w:iCs/>
          <w:sz w:val="22"/>
        </w:rPr>
      </w:pPr>
      <w:r>
        <w:rPr>
          <w:b/>
          <w:bCs/>
          <w:iCs/>
          <w:sz w:val="22"/>
        </w:rPr>
        <w:t>совершенствование умений</w:t>
      </w:r>
      <w:r>
        <w:rPr>
          <w:iCs/>
          <w:sz w:val="22"/>
        </w:rPr>
        <w:t xml:space="preserve">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277E33" w:rsidRDefault="00277E33" w:rsidP="00277E33">
      <w:pPr>
        <w:pStyle w:val="a6"/>
        <w:spacing w:before="240" w:line="252" w:lineRule="auto"/>
        <w:ind w:firstLine="567"/>
        <w:rPr>
          <w:b/>
          <w:i/>
          <w:sz w:val="22"/>
        </w:rPr>
      </w:pPr>
      <w:r>
        <w:rPr>
          <w:b/>
          <w:i/>
          <w:sz w:val="22"/>
        </w:rPr>
        <w:t>Изучение литературы в образовательных учреждениях с родным (нерусским) языком обучения реализует общие цели и способствует решению специфических задач:</w:t>
      </w:r>
    </w:p>
    <w:p w:rsidR="00277E33" w:rsidRDefault="00277E33" w:rsidP="00277E33">
      <w:pPr>
        <w:numPr>
          <w:ilvl w:val="0"/>
          <w:numId w:val="2"/>
        </w:numPr>
        <w:spacing w:before="40"/>
        <w:jc w:val="both"/>
        <w:rPr>
          <w:iCs/>
          <w:sz w:val="22"/>
        </w:rPr>
      </w:pPr>
      <w:r>
        <w:rPr>
          <w:iCs/>
          <w:sz w:val="22"/>
        </w:rPr>
        <w:t>обогащение духовно-нравственного опыта и расширение эстетического кругозора учащихся при параллельном изучении родной и русской литературы;</w:t>
      </w:r>
    </w:p>
    <w:p w:rsidR="00277E33" w:rsidRDefault="00277E33" w:rsidP="00277E33">
      <w:pPr>
        <w:numPr>
          <w:ilvl w:val="0"/>
          <w:numId w:val="2"/>
        </w:numPr>
        <w:spacing w:before="40"/>
        <w:jc w:val="both"/>
        <w:rPr>
          <w:iCs/>
          <w:sz w:val="22"/>
        </w:rPr>
      </w:pPr>
      <w:r>
        <w:rPr>
          <w:iCs/>
          <w:sz w:val="22"/>
        </w:rPr>
        <w:t>формирование умения соотносить нравственные идеалы произведений русской и родной литературы, выявлять их сходство и национально-обусловленное своеобразие художественных решений;</w:t>
      </w:r>
    </w:p>
    <w:p w:rsidR="00277E33" w:rsidRPr="00DD5470" w:rsidRDefault="00277E33" w:rsidP="00277E33">
      <w:pPr>
        <w:numPr>
          <w:ilvl w:val="0"/>
          <w:numId w:val="2"/>
        </w:numPr>
        <w:spacing w:before="40"/>
        <w:jc w:val="both"/>
        <w:rPr>
          <w:iCs/>
          <w:sz w:val="22"/>
        </w:rPr>
      </w:pPr>
      <w:r>
        <w:rPr>
          <w:iCs/>
          <w:sz w:val="22"/>
        </w:rPr>
        <w:t>совершенствование речевой деятельности учащихся на русском языке: умений и навыков, обеспечивающих владение русским литературным языком, его изобразительно-выразительными средствами.</w:t>
      </w:r>
    </w:p>
    <w:p w:rsidR="00277E33" w:rsidRPr="00DD5470" w:rsidRDefault="00277E33" w:rsidP="00277E33">
      <w:pPr>
        <w:jc w:val="center"/>
        <w:rPr>
          <w:b/>
        </w:rPr>
      </w:pPr>
      <w:proofErr w:type="spellStart"/>
      <w:r>
        <w:rPr>
          <w:b/>
        </w:rPr>
        <w:t>Общеучебные</w:t>
      </w:r>
      <w:proofErr w:type="spellEnd"/>
      <w:r>
        <w:rPr>
          <w:b/>
        </w:rPr>
        <w:t xml:space="preserve"> умения, навыки и способы деятельности</w:t>
      </w:r>
    </w:p>
    <w:p w:rsidR="00277E33" w:rsidRDefault="00277E33" w:rsidP="00277E33">
      <w:pPr>
        <w:ind w:left="709" w:hanging="142"/>
        <w:jc w:val="both"/>
      </w:pPr>
      <w:r>
        <w:t xml:space="preserve">Рабочая  программа предусматривает формирование у учащихся </w:t>
      </w:r>
      <w:proofErr w:type="spellStart"/>
      <w:r>
        <w:t>общеучебных</w:t>
      </w:r>
      <w:proofErr w:type="spellEnd"/>
      <w: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"Литература" на этапе среднего (полного) общего образования являются:</w:t>
      </w:r>
    </w:p>
    <w:p w:rsidR="00277E33" w:rsidRDefault="00277E33" w:rsidP="00277E33">
      <w:pPr>
        <w:numPr>
          <w:ilvl w:val="0"/>
          <w:numId w:val="3"/>
        </w:numPr>
        <w:jc w:val="both"/>
      </w:pPr>
      <w:r>
        <w:t>поиск и выделение значимых функциональных связей и отношений между частями целого, выделение характерных причинно-следственных связей;</w:t>
      </w:r>
    </w:p>
    <w:p w:rsidR="00277E33" w:rsidRDefault="00277E33" w:rsidP="00277E33">
      <w:pPr>
        <w:numPr>
          <w:ilvl w:val="0"/>
          <w:numId w:val="3"/>
        </w:numPr>
        <w:jc w:val="both"/>
      </w:pPr>
      <w:r>
        <w:t>сравнение, сопоставление, классификация;</w:t>
      </w:r>
    </w:p>
    <w:p w:rsidR="00277E33" w:rsidRDefault="00277E33" w:rsidP="00277E33">
      <w:pPr>
        <w:numPr>
          <w:ilvl w:val="0"/>
          <w:numId w:val="3"/>
        </w:numPr>
        <w:jc w:val="both"/>
      </w:pPr>
      <w:r>
        <w:t>самостоятельное выполнение различных творческих работ;</w:t>
      </w:r>
    </w:p>
    <w:p w:rsidR="00277E33" w:rsidRDefault="00277E33" w:rsidP="00277E33">
      <w:pPr>
        <w:numPr>
          <w:ilvl w:val="0"/>
          <w:numId w:val="3"/>
        </w:numPr>
        <w:jc w:val="both"/>
      </w:pPr>
      <w:r>
        <w:t>способность устно и письменно передавать содержание текста в сжатом или развернутом виде;</w:t>
      </w:r>
    </w:p>
    <w:p w:rsidR="00277E33" w:rsidRPr="00DD5470" w:rsidRDefault="00277E33" w:rsidP="00277E33">
      <w:pPr>
        <w:numPr>
          <w:ilvl w:val="0"/>
          <w:numId w:val="3"/>
        </w:numPr>
        <w:jc w:val="both"/>
      </w:pPr>
      <w:r>
        <w:t>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</w:t>
      </w:r>
    </w:p>
    <w:p w:rsidR="00277E33" w:rsidRDefault="00277E33" w:rsidP="00277E33">
      <w:pPr>
        <w:numPr>
          <w:ilvl w:val="0"/>
          <w:numId w:val="3"/>
        </w:numPr>
        <w:jc w:val="both"/>
      </w:pPr>
      <w:r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277E33" w:rsidRDefault="00277E33" w:rsidP="00277E33">
      <w:pPr>
        <w:numPr>
          <w:ilvl w:val="0"/>
          <w:numId w:val="3"/>
        </w:numPr>
        <w:jc w:val="both"/>
      </w:pPr>
      <w:r>
        <w:t>составление плана, тезисов, конспекта;</w:t>
      </w:r>
    </w:p>
    <w:p w:rsidR="00277E33" w:rsidRDefault="00277E33" w:rsidP="00277E33">
      <w:pPr>
        <w:numPr>
          <w:ilvl w:val="0"/>
          <w:numId w:val="3"/>
        </w:numPr>
        <w:jc w:val="both"/>
      </w:pPr>
      <w: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277E33" w:rsidRDefault="00277E33" w:rsidP="00277E33">
      <w:pPr>
        <w:numPr>
          <w:ilvl w:val="0"/>
          <w:numId w:val="3"/>
        </w:numPr>
        <w:jc w:val="both"/>
      </w:pPr>
      <w: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277E33" w:rsidRPr="009D70AD" w:rsidRDefault="00277E33" w:rsidP="00277E33">
      <w:pPr>
        <w:numPr>
          <w:ilvl w:val="0"/>
          <w:numId w:val="3"/>
        </w:numPr>
        <w:jc w:val="both"/>
      </w:pPr>
      <w:r>
        <w:t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</w:t>
      </w:r>
    </w:p>
    <w:p w:rsidR="00060875" w:rsidRDefault="00060875" w:rsidP="00277E33">
      <w:pPr>
        <w:jc w:val="center"/>
        <w:rPr>
          <w:b/>
        </w:rPr>
      </w:pPr>
    </w:p>
    <w:p w:rsidR="00060875" w:rsidRDefault="00060875" w:rsidP="00277E33">
      <w:pPr>
        <w:jc w:val="center"/>
        <w:rPr>
          <w:b/>
        </w:rPr>
      </w:pPr>
    </w:p>
    <w:p w:rsidR="00060875" w:rsidRDefault="00060875" w:rsidP="00277E33">
      <w:pPr>
        <w:jc w:val="center"/>
        <w:rPr>
          <w:b/>
        </w:rPr>
      </w:pPr>
    </w:p>
    <w:p w:rsidR="00060875" w:rsidRDefault="00060875" w:rsidP="00277E33">
      <w:pPr>
        <w:jc w:val="center"/>
        <w:rPr>
          <w:b/>
        </w:rPr>
      </w:pPr>
    </w:p>
    <w:p w:rsidR="00277E33" w:rsidRDefault="00277E33" w:rsidP="00277E33">
      <w:pPr>
        <w:jc w:val="center"/>
        <w:rPr>
          <w:b/>
        </w:rPr>
      </w:pPr>
      <w:r>
        <w:rPr>
          <w:b/>
        </w:rPr>
        <w:t>Виды контроля</w:t>
      </w:r>
    </w:p>
    <w:p w:rsidR="00277E33" w:rsidRDefault="00277E33" w:rsidP="00277E33">
      <w:pPr>
        <w:jc w:val="center"/>
        <w:rPr>
          <w:b/>
        </w:rPr>
      </w:pPr>
      <w:r>
        <w:rPr>
          <w:b/>
        </w:rPr>
        <w:t>Промежуточный: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устный пересказ (подробный, краткий, выборочный) главы, нескольких глав повести, романа, стихотворения в прозе, пьесы, критической статьи;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выразительное чтение текста художественного произведения;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устный или письменный ответ на вопрос;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заучивание наизусть стихотворных текстов;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комментированное чтение;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характеристика героя или героев;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установление ассоциативных связей с произведениями различных видов искусства;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определение принадлежности текста к тому или  иному роду и жанру;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анализ текста, выявляющий авторский замысел и различные средства его воплощения;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выявление языковых средств художественной образности и определение их роли в раскрытии идейно-тематического содержания произведения;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 xml:space="preserve">работа с </w:t>
      </w:r>
      <w:proofErr w:type="spellStart"/>
      <w:r>
        <w:t>внетекстовыми</w:t>
      </w:r>
      <w:proofErr w:type="spellEnd"/>
      <w:r>
        <w:t xml:space="preserve"> источниками;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составление конспектов критических статей, планов, тезисов, рефератов, аннотаций;</w:t>
      </w:r>
    </w:p>
    <w:p w:rsidR="00277E33" w:rsidRDefault="00277E33" w:rsidP="00277E33">
      <w:pPr>
        <w:numPr>
          <w:ilvl w:val="0"/>
          <w:numId w:val="4"/>
        </w:numPr>
      </w:pPr>
      <w:r>
        <w:t xml:space="preserve">участие в дискуссиях, утверждение и доказательство своей точки зрения с учетом мнения оппонентов.       </w:t>
      </w:r>
    </w:p>
    <w:p w:rsidR="00277E33" w:rsidRPr="009D70AD" w:rsidRDefault="00277E33" w:rsidP="00277E33">
      <w:pPr>
        <w:jc w:val="center"/>
        <w:rPr>
          <w:b/>
          <w:lang w:val="en-US"/>
        </w:rPr>
      </w:pPr>
      <w:r>
        <w:rPr>
          <w:b/>
        </w:rPr>
        <w:t xml:space="preserve"> Итоговый</w:t>
      </w:r>
    </w:p>
    <w:p w:rsidR="00277E33" w:rsidRDefault="00277E33" w:rsidP="00277E33">
      <w:pPr>
        <w:numPr>
          <w:ilvl w:val="0"/>
          <w:numId w:val="5"/>
        </w:numPr>
        <w:jc w:val="both"/>
      </w:pPr>
      <w:r>
        <w:t>написание сочинений на основе и по мотивам литературных произведений;</w:t>
      </w:r>
    </w:p>
    <w:p w:rsidR="00277E33" w:rsidRDefault="00277E33" w:rsidP="00277E33">
      <w:pPr>
        <w:numPr>
          <w:ilvl w:val="0"/>
          <w:numId w:val="5"/>
        </w:numPr>
        <w:jc w:val="both"/>
      </w:pPr>
      <w:r>
        <w:t>письменный развернутый ответ на проблемный вопрос;</w:t>
      </w:r>
    </w:p>
    <w:p w:rsidR="00277E33" w:rsidRDefault="00277E33" w:rsidP="00277E33">
      <w:pPr>
        <w:numPr>
          <w:ilvl w:val="0"/>
          <w:numId w:val="5"/>
        </w:numPr>
        <w:jc w:val="both"/>
      </w:pPr>
      <w:r>
        <w:t>творческий зачет;</w:t>
      </w:r>
    </w:p>
    <w:p w:rsidR="00277E33" w:rsidRDefault="00277E33" w:rsidP="00277E33">
      <w:pPr>
        <w:numPr>
          <w:ilvl w:val="0"/>
          <w:numId w:val="5"/>
        </w:numPr>
        <w:jc w:val="both"/>
      </w:pPr>
      <w:r>
        <w:t>защита проектов.</w:t>
      </w:r>
    </w:p>
    <w:p w:rsidR="00277E33" w:rsidRDefault="00277E33" w:rsidP="00277E33">
      <w:pPr>
        <w:jc w:val="both"/>
      </w:pPr>
      <w:r>
        <w:t xml:space="preserve">      Рабочая программа рассчитана на </w:t>
      </w:r>
      <w:r w:rsidRPr="00E56E88">
        <w:rPr>
          <w:b/>
        </w:rPr>
        <w:t>3</w:t>
      </w:r>
      <w:r>
        <w:t xml:space="preserve"> часа в неделю, </w:t>
      </w:r>
      <w:r>
        <w:rPr>
          <w:b/>
        </w:rPr>
        <w:t>10</w:t>
      </w:r>
      <w:r w:rsidRPr="00340B4A">
        <w:rPr>
          <w:b/>
        </w:rPr>
        <w:t>2</w:t>
      </w:r>
      <w:r w:rsidR="00F35389">
        <w:t>часа</w:t>
      </w:r>
      <w:r>
        <w:t xml:space="preserve"> в год</w:t>
      </w:r>
      <w:proofErr w:type="gramStart"/>
      <w:r>
        <w:t xml:space="preserve"> .</w:t>
      </w:r>
      <w:proofErr w:type="gramEnd"/>
    </w:p>
    <w:p w:rsidR="00277E33" w:rsidRDefault="00277E33" w:rsidP="00277E33">
      <w:pPr>
        <w:ind w:firstLine="709"/>
        <w:jc w:val="center"/>
        <w:rPr>
          <w:b/>
        </w:rPr>
      </w:pPr>
    </w:p>
    <w:p w:rsidR="00277E33" w:rsidRPr="000D3F8A" w:rsidRDefault="00277E33" w:rsidP="00277E33">
      <w:pPr>
        <w:widowControl w:val="0"/>
        <w:ind w:firstLine="708"/>
        <w:jc w:val="both"/>
      </w:pPr>
      <w:r w:rsidRPr="000D3F8A">
        <w:rPr>
          <w:b/>
        </w:rPr>
        <w:t xml:space="preserve">Примечание: </w:t>
      </w:r>
      <w:proofErr w:type="gramStart"/>
      <w:r w:rsidRPr="000D3F8A">
        <w:t>На основании положения МБОУ «</w:t>
      </w:r>
      <w:proofErr w:type="spellStart"/>
      <w:r w:rsidRPr="000D3F8A">
        <w:t>Сармановская</w:t>
      </w:r>
      <w:proofErr w:type="spellEnd"/>
      <w:r w:rsidRPr="000D3F8A"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0D3F8A">
        <w:t>Сармановская</w:t>
      </w:r>
      <w:proofErr w:type="spellEnd"/>
      <w:r w:rsidRPr="000D3F8A">
        <w:t xml:space="preserve"> СОШ» </w:t>
      </w:r>
      <w:proofErr w:type="spellStart"/>
      <w:r w:rsidRPr="000D3F8A">
        <w:t>Сармановского</w:t>
      </w:r>
      <w:proofErr w:type="spellEnd"/>
      <w:r w:rsidRPr="000D3F8A"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277E33" w:rsidRDefault="00277E33" w:rsidP="00277E33">
      <w:pPr>
        <w:jc w:val="center"/>
        <w:rPr>
          <w:b/>
        </w:rPr>
      </w:pPr>
      <w:r>
        <w:rPr>
          <w:b/>
        </w:rPr>
        <w:t>Учебно-тематический план.</w:t>
      </w: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81"/>
        <w:gridCol w:w="2288"/>
      </w:tblGrid>
      <w:tr w:rsidR="00277E33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 часов</w:t>
            </w:r>
          </w:p>
        </w:tc>
      </w:tr>
      <w:tr w:rsidR="00277E33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Введение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77E33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Проза начала </w:t>
            </w:r>
            <w:r>
              <w:rPr>
                <w:lang w:val="en-US" w:eastAsia="en-US"/>
              </w:rPr>
              <w:t>XX</w:t>
            </w:r>
            <w:r>
              <w:rPr>
                <w:lang w:eastAsia="en-US"/>
              </w:rPr>
              <w:t xml:space="preserve"> века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9</w:t>
            </w:r>
          </w:p>
        </w:tc>
      </w:tr>
      <w:tr w:rsidR="00277E33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«Серебряный век» русской поэзии.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Pr="00340B4A" w:rsidRDefault="00277E33" w:rsidP="00A03091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</w:t>
            </w:r>
          </w:p>
        </w:tc>
      </w:tr>
      <w:tr w:rsidR="00277E33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pStyle w:val="1"/>
              <w:spacing w:line="276" w:lineRule="auto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 Русская литература ХХ века (20 – 30-е годы)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Pr="00340B4A" w:rsidRDefault="009C6E2E" w:rsidP="00A03091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29</w:t>
            </w:r>
          </w:p>
        </w:tc>
      </w:tr>
      <w:tr w:rsidR="00277E33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Русская литература о  Великой  Отечественной войне. Поэзия периода Вов.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77E33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pStyle w:val="1"/>
              <w:spacing w:line="276" w:lineRule="auto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Русская литература второй половины ХХ века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Pr="00252E69" w:rsidRDefault="00277E33" w:rsidP="00A030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2</w:t>
            </w:r>
            <w:r>
              <w:rPr>
                <w:lang w:eastAsia="en-US"/>
              </w:rPr>
              <w:t>5</w:t>
            </w:r>
          </w:p>
        </w:tc>
      </w:tr>
      <w:tr w:rsidR="00277E33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Русская литература 90-х годов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Pr="00252E69" w:rsidRDefault="00277E33" w:rsidP="00A030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9C6E2E" w:rsidTr="00BD1B64">
        <w:trPr>
          <w:jc w:val="center"/>
        </w:trPr>
        <w:tc>
          <w:tcPr>
            <w:tcW w:w="7281" w:type="dxa"/>
          </w:tcPr>
          <w:p w:rsidR="009C6E2E" w:rsidRPr="009C6E2E" w:rsidRDefault="009C6E2E" w:rsidP="009C6E2E">
            <w:pPr>
              <w:pStyle w:val="a5"/>
              <w:tabs>
                <w:tab w:val="left" w:pos="708"/>
              </w:tabs>
            </w:pPr>
            <w:r w:rsidRPr="009C6E2E">
              <w:t>Литература последнего десятилетия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E" w:rsidRDefault="009C6E2E" w:rsidP="009C6E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9C6E2E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E2E" w:rsidRDefault="009C6E2E" w:rsidP="009C6E2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Зарубежная литература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E2E" w:rsidRPr="00252E69" w:rsidRDefault="009C6E2E" w:rsidP="009C6E2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9C6E2E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E2E" w:rsidRDefault="009C6E2E" w:rsidP="009C6E2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Повторение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E2E" w:rsidRPr="00252E69" w:rsidRDefault="009C6E2E" w:rsidP="009C6E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C6E2E" w:rsidTr="00A03091">
        <w:trPr>
          <w:trHeight w:val="268"/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E2E" w:rsidRDefault="009C6E2E" w:rsidP="009C6E2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E2E" w:rsidRPr="00340B4A" w:rsidRDefault="009C6E2E" w:rsidP="009C6E2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102</w:t>
            </w:r>
          </w:p>
        </w:tc>
      </w:tr>
    </w:tbl>
    <w:p w:rsidR="00277E33" w:rsidRDefault="00277E33" w:rsidP="00277E33">
      <w:pPr>
        <w:widowControl w:val="0"/>
        <w:jc w:val="both"/>
        <w:rPr>
          <w:b/>
        </w:rPr>
      </w:pPr>
    </w:p>
    <w:p w:rsidR="00277E33" w:rsidRPr="00060875" w:rsidRDefault="00277E33" w:rsidP="00277E33">
      <w:pPr>
        <w:jc w:val="center"/>
        <w:rPr>
          <w:b/>
        </w:rPr>
      </w:pPr>
      <w:r w:rsidRPr="00060875">
        <w:rPr>
          <w:b/>
        </w:rPr>
        <w:t>Содержание тем учебного курса.</w:t>
      </w:r>
    </w:p>
    <w:p w:rsidR="00277E33" w:rsidRPr="0014728F" w:rsidRDefault="00277E33" w:rsidP="0014728F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14728F">
        <w:rPr>
          <w:b/>
          <w:bCs/>
          <w:color w:val="000000"/>
          <w:sz w:val="20"/>
          <w:szCs w:val="20"/>
        </w:rPr>
        <w:t>ОДИННАДЦАТЫЙ КЛАСС</w:t>
      </w:r>
      <w:r w:rsidR="0014728F">
        <w:rPr>
          <w:b/>
          <w:color w:val="000000"/>
        </w:rPr>
        <w:t>(</w:t>
      </w:r>
      <w:r w:rsidR="0014728F" w:rsidRPr="0014728F">
        <w:rPr>
          <w:b/>
          <w:color w:val="000000"/>
        </w:rPr>
        <w:t>102</w:t>
      </w:r>
      <w:proofErr w:type="gramStart"/>
      <w:r w:rsidR="0014728F">
        <w:rPr>
          <w:b/>
          <w:color w:val="000000"/>
        </w:rPr>
        <w:t xml:space="preserve"> )</w:t>
      </w:r>
      <w:proofErr w:type="gramEnd"/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Программа 11 класса включает в себя русскую литературу </w:t>
      </w:r>
      <w:r>
        <w:rPr>
          <w:color w:val="000000"/>
          <w:lang w:val="en-US"/>
        </w:rPr>
        <w:t>XX</w:t>
      </w:r>
      <w:r>
        <w:rPr>
          <w:color w:val="000000"/>
        </w:rPr>
        <w:t xml:space="preserve"> века. В ней широко представлена как проза, так и поэзия первой трети </w:t>
      </w:r>
      <w:r>
        <w:rPr>
          <w:color w:val="000000"/>
          <w:lang w:val="en-US"/>
        </w:rPr>
        <w:t>XX</w:t>
      </w:r>
      <w:r>
        <w:rPr>
          <w:color w:val="000000"/>
        </w:rPr>
        <w:t xml:space="preserve"> века, а также 50 — 90-х годов. Особый раздел составля</w:t>
      </w:r>
      <w:r>
        <w:rPr>
          <w:color w:val="000000"/>
        </w:rPr>
        <w:softHyphen/>
        <w:t>ют произведения о Великой Отечественной войне, «деревенская», «городская» и «лагерная» проза. Для монографического изучения рекомендуется творчество И. А. Бунина, А. И. Куприна, М. Горько</w:t>
      </w:r>
      <w:r>
        <w:rPr>
          <w:color w:val="000000"/>
        </w:rPr>
        <w:softHyphen/>
        <w:t>го, М. А. Булгакова, В. В. Маяковского, С. А. Есенина, А. А. Бло</w:t>
      </w:r>
      <w:r>
        <w:rPr>
          <w:color w:val="000000"/>
        </w:rPr>
        <w:softHyphen/>
        <w:t>ка, О. Э. Мандельштама, Б. Л. Пастернака, А. Т. Твардовского, А. А. Ахматовой, М. И. Цветаевой. Обзорно изучается роман А. А. Фадеева «Разгром».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В программе 11 класса широко представлено творчест</w:t>
      </w:r>
      <w:r>
        <w:rPr>
          <w:color w:val="000000"/>
        </w:rPr>
        <w:softHyphen/>
        <w:t>во А. П. Платонова, А. И. Солженицына, В. П. Астафьева, В. Г. Распутина, В. М. Шукшина, А. В. Вампилова.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Особое внимание уделено лирике 60 — 80-х годов и авторской песне. Русская литература 90-х годов представлена только ли</w:t>
      </w:r>
      <w:r>
        <w:rPr>
          <w:color w:val="000000"/>
        </w:rPr>
        <w:softHyphen/>
        <w:t>рикой И. А. Бродского. Русская литература начала нового века не включена в программу.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Раздел зарубежной литературы включает произведения Хемингуэя и Ремарка о войне и лирику Аполлинер.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color w:val="000000"/>
        </w:rPr>
        <w:t xml:space="preserve">Оканчивая курс средней школы, учащийся </w:t>
      </w:r>
      <w:r>
        <w:rPr>
          <w:b/>
          <w:color w:val="000000"/>
        </w:rPr>
        <w:t>должен овладеть следующими знаниями: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а) историко-литературными: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наиболее существенных особенностях литературных направлений: классицизма, романтизма, реализма, символизма, акмеизма, футуризма;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жизни и творчестве писателей;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б) теоретико- литературными: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конкретно-историческом и общечеловеческом значении литературы;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родах и жанрах литературы;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целостности литературного произведения и его компо</w:t>
      </w:r>
      <w:r>
        <w:rPr>
          <w:color w:val="000000"/>
        </w:rPr>
        <w:softHyphen/>
        <w:t>нентах.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Учащийся </w:t>
      </w:r>
      <w:r>
        <w:rPr>
          <w:b/>
          <w:color w:val="000000"/>
        </w:rPr>
        <w:t>должен знать</w:t>
      </w:r>
      <w:r>
        <w:rPr>
          <w:color w:val="000000"/>
        </w:rPr>
        <w:t xml:space="preserve"> содержание изученных произведе</w:t>
      </w:r>
      <w:r>
        <w:rPr>
          <w:color w:val="000000"/>
        </w:rPr>
        <w:softHyphen/>
        <w:t>ний, их оценку критикой и уметь определять свое отношение к авторской позиции: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характеризовать главных героев произведения;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читать выразительно наизусть и уметь составлять план, тезисы, конспекты критических статей;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писать сочинения различных жанров по изученным про</w:t>
      </w:r>
      <w:r>
        <w:rPr>
          <w:color w:val="000000"/>
        </w:rPr>
        <w:softHyphen/>
        <w:t>изведениям.</w:t>
      </w:r>
    </w:p>
    <w:p w:rsidR="00277E33" w:rsidRPr="00FD4735" w:rsidRDefault="00277E33" w:rsidP="00277E33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  <w:color w:val="000000"/>
        </w:rPr>
        <w:t xml:space="preserve">                                                                                                         ВВЕДЕНИЕ</w:t>
      </w:r>
    </w:p>
    <w:p w:rsidR="00277E33" w:rsidRPr="00DD5470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Писатель и эпоха, читатель и эпоха. Роль литературного образования в системе эстетических ценностей современного человека.</w:t>
      </w:r>
    </w:p>
    <w:p w:rsidR="00277E33" w:rsidRPr="002215CA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</w:rPr>
      </w:pPr>
      <w:r>
        <w:rPr>
          <w:b/>
          <w:color w:val="000000"/>
        </w:rPr>
        <w:t xml:space="preserve">Русская литература начала </w:t>
      </w:r>
      <w:r>
        <w:rPr>
          <w:b/>
          <w:color w:val="000000"/>
          <w:lang w:val="en-US"/>
        </w:rPr>
        <w:t>XX</w:t>
      </w:r>
      <w:r>
        <w:rPr>
          <w:b/>
          <w:color w:val="000000"/>
        </w:rPr>
        <w:t xml:space="preserve"> века </w:t>
      </w:r>
    </w:p>
    <w:p w:rsidR="00277E33" w:rsidRPr="00B15347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Дальнейшее развитие традиций русской литературы </w:t>
      </w:r>
      <w:r>
        <w:rPr>
          <w:color w:val="000000"/>
          <w:lang w:val="en-US"/>
        </w:rPr>
        <w:t>XIX</w:t>
      </w:r>
      <w:r>
        <w:rPr>
          <w:color w:val="000000"/>
        </w:rPr>
        <w:t xml:space="preserve"> века. Новаторство литературы начала </w:t>
      </w:r>
      <w:r>
        <w:rPr>
          <w:color w:val="000000"/>
          <w:lang w:val="en-US"/>
        </w:rPr>
        <w:t>XX</w:t>
      </w:r>
      <w:r>
        <w:rPr>
          <w:color w:val="000000"/>
        </w:rPr>
        <w:t xml:space="preserve"> века. Острота постановки важнейших вопросов о роли литературы и искусства.</w:t>
      </w:r>
    </w:p>
    <w:p w:rsidR="00277E33" w:rsidRPr="002215CA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</w:rPr>
      </w:pPr>
      <w:r>
        <w:rPr>
          <w:b/>
          <w:color w:val="000000"/>
        </w:rPr>
        <w:t xml:space="preserve">Проза начала </w:t>
      </w:r>
      <w:r>
        <w:rPr>
          <w:b/>
          <w:color w:val="000000"/>
          <w:lang w:val="en-US"/>
        </w:rPr>
        <w:t>XX</w:t>
      </w:r>
      <w:r>
        <w:rPr>
          <w:b/>
          <w:color w:val="000000"/>
        </w:rPr>
        <w:t xml:space="preserve"> века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 xml:space="preserve">Иван Алексеевич Бунин. </w:t>
      </w:r>
      <w:r>
        <w:rPr>
          <w:color w:val="000000"/>
        </w:rPr>
        <w:t xml:space="preserve">Очерк жизни и творчества. Судьба писателя. Проза. </w:t>
      </w:r>
      <w:r>
        <w:rPr>
          <w:b/>
          <w:bCs/>
          <w:color w:val="000000"/>
        </w:rPr>
        <w:t xml:space="preserve">«Господин из Сан-Франциско». </w:t>
      </w:r>
      <w:r>
        <w:rPr>
          <w:color w:val="000000"/>
        </w:rPr>
        <w:t xml:space="preserve">Предчувствие катастрофических потрясений в канун Первой мировой войны. Социальные контрасты и </w:t>
      </w:r>
      <w:proofErr w:type="spellStart"/>
      <w:r>
        <w:rPr>
          <w:color w:val="000000"/>
        </w:rPr>
        <w:t>бездуховность</w:t>
      </w:r>
      <w:proofErr w:type="spellEnd"/>
      <w:r>
        <w:rPr>
          <w:color w:val="000000"/>
        </w:rPr>
        <w:t xml:space="preserve"> накопительства.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i/>
          <w:iCs/>
          <w:color w:val="000000"/>
        </w:rPr>
        <w:t>Для обсуждения:</w:t>
      </w:r>
      <w:r>
        <w:rPr>
          <w:b/>
          <w:iCs/>
          <w:color w:val="000000"/>
        </w:rPr>
        <w:t xml:space="preserve">«Ворон». </w:t>
      </w:r>
      <w:r>
        <w:rPr>
          <w:color w:val="000000"/>
        </w:rPr>
        <w:t xml:space="preserve">Тема первой любви. Изображение быта и нравов семьи губернского чиновника. Образ Елены Николаевны. Трагическая судьба двух влюбленных. </w:t>
      </w:r>
      <w:r>
        <w:rPr>
          <w:b/>
          <w:color w:val="000000"/>
        </w:rPr>
        <w:t>«Поздней ночью».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  <w:i/>
          <w:iCs/>
          <w:color w:val="000000"/>
        </w:rPr>
        <w:t xml:space="preserve">Для </w:t>
      </w:r>
      <w:proofErr w:type="spellStart"/>
      <w:r>
        <w:rPr>
          <w:b/>
          <w:i/>
          <w:iCs/>
          <w:color w:val="000000"/>
        </w:rPr>
        <w:t>самостоятелъного</w:t>
      </w:r>
      <w:proofErr w:type="spellEnd"/>
      <w:r>
        <w:rPr>
          <w:b/>
          <w:i/>
          <w:iCs/>
          <w:color w:val="000000"/>
        </w:rPr>
        <w:t xml:space="preserve"> чтения:</w:t>
      </w:r>
    </w:p>
    <w:p w:rsidR="00277E33" w:rsidRPr="00FD4735" w:rsidRDefault="00277E33" w:rsidP="00277E33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И.А. Бунин. «Легкое дыхание», «Темные аллеи», «Митина любовь» (по выбору). </w:t>
      </w:r>
      <w:r>
        <w:rPr>
          <w:color w:val="000000"/>
          <w:lang w:val="en-US"/>
        </w:rPr>
        <w:t>C</w:t>
      </w:r>
      <w:proofErr w:type="spellStart"/>
      <w:r>
        <w:rPr>
          <w:color w:val="000000"/>
        </w:rPr>
        <w:t>тихотворения</w:t>
      </w:r>
      <w:proofErr w:type="spellEnd"/>
      <w:r>
        <w:rPr>
          <w:color w:val="000000"/>
        </w:rPr>
        <w:t xml:space="preserve"> «Одиночество», «Надпись на чаше», «Слово».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left="708"/>
        <w:jc w:val="both"/>
      </w:pPr>
      <w:r>
        <w:rPr>
          <w:b/>
          <w:bCs/>
          <w:color w:val="000000"/>
        </w:rPr>
        <w:t xml:space="preserve">Александр Иванович Куприн. </w:t>
      </w:r>
      <w:r>
        <w:rPr>
          <w:color w:val="000000"/>
        </w:rPr>
        <w:t xml:space="preserve">Очерк жизни и творчества. Судьба писателя. </w:t>
      </w:r>
      <w:r>
        <w:rPr>
          <w:b/>
          <w:bCs/>
          <w:color w:val="000000"/>
        </w:rPr>
        <w:t xml:space="preserve">«Олеся» </w:t>
      </w:r>
      <w:r>
        <w:rPr>
          <w:color w:val="000000"/>
        </w:rPr>
        <w:t>(в сокращении). Поэтическое изображение природы; богатство духовного мира героини; трагическая судьба Олеси.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 xml:space="preserve">«Гранатовый браслет»  </w:t>
      </w:r>
      <w:r>
        <w:rPr>
          <w:color w:val="000000"/>
        </w:rPr>
        <w:t xml:space="preserve">(в сокращении). Смысл споров о сильной и бескорыстной любви, трагическая история любви </w:t>
      </w:r>
      <w:proofErr w:type="spellStart"/>
      <w:r>
        <w:rPr>
          <w:color w:val="000000"/>
        </w:rPr>
        <w:t>Желткова</w:t>
      </w:r>
      <w:proofErr w:type="spellEnd"/>
      <w:r>
        <w:rPr>
          <w:color w:val="000000"/>
        </w:rPr>
        <w:t xml:space="preserve">; тема социального неравенства в повести.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i/>
          <w:color w:val="000000"/>
        </w:rPr>
        <w:t>Для самос</w:t>
      </w:r>
      <w:r w:rsidR="00030305">
        <w:rPr>
          <w:b/>
          <w:i/>
          <w:iCs/>
          <w:color w:val="000000"/>
        </w:rPr>
        <w:t>тоятель</w:t>
      </w:r>
      <w:r>
        <w:rPr>
          <w:b/>
          <w:i/>
          <w:iCs/>
          <w:color w:val="000000"/>
        </w:rPr>
        <w:t>ного чтения</w:t>
      </w:r>
      <w:proofErr w:type="gramStart"/>
      <w:r>
        <w:rPr>
          <w:b/>
          <w:i/>
          <w:iCs/>
          <w:color w:val="000000"/>
        </w:rPr>
        <w:t>:</w:t>
      </w:r>
      <w:r>
        <w:rPr>
          <w:color w:val="000000"/>
        </w:rPr>
        <w:t>К</w:t>
      </w:r>
      <w:proofErr w:type="gramEnd"/>
      <w:r>
        <w:rPr>
          <w:color w:val="000000"/>
        </w:rPr>
        <w:t xml:space="preserve">уприн.  « </w:t>
      </w:r>
      <w:proofErr w:type="spellStart"/>
      <w:r>
        <w:rPr>
          <w:color w:val="000000"/>
        </w:rPr>
        <w:t>Листригоны</w:t>
      </w:r>
      <w:proofErr w:type="spellEnd"/>
      <w:r>
        <w:rPr>
          <w:color w:val="000000"/>
        </w:rPr>
        <w:t xml:space="preserve"> », « Гамбринус »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« Поединок».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color w:val="000000"/>
        </w:rPr>
      </w:pPr>
      <w:r>
        <w:rPr>
          <w:b/>
          <w:color w:val="000000"/>
        </w:rPr>
        <w:t xml:space="preserve">Л.Н.Андреев. </w:t>
      </w:r>
      <w:r>
        <w:rPr>
          <w:color w:val="000000"/>
        </w:rPr>
        <w:t>Очерк жизни и творчества. Экспрессивность рассказа</w:t>
      </w:r>
      <w:r>
        <w:rPr>
          <w:b/>
          <w:color w:val="000000"/>
        </w:rPr>
        <w:t xml:space="preserve"> «Предстояла кража». </w:t>
      </w:r>
      <w:r>
        <w:rPr>
          <w:color w:val="000000"/>
        </w:rPr>
        <w:t>Гуманистический пафос рассказа</w:t>
      </w:r>
      <w:r>
        <w:rPr>
          <w:b/>
          <w:color w:val="000000"/>
        </w:rPr>
        <w:t xml:space="preserve"> «Ангелочек».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Максим Горький. </w:t>
      </w:r>
      <w:r>
        <w:rPr>
          <w:color w:val="000000"/>
        </w:rPr>
        <w:t>Краткий очерк жизни и творчества. Лич</w:t>
      </w:r>
      <w:r>
        <w:rPr>
          <w:color w:val="000000"/>
        </w:rPr>
        <w:softHyphen/>
        <w:t>ность писателя.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«Старуха </w:t>
      </w:r>
      <w:proofErr w:type="spellStart"/>
      <w:r>
        <w:rPr>
          <w:b/>
          <w:bCs/>
          <w:color w:val="000000"/>
        </w:rPr>
        <w:t>Изергиль</w:t>
      </w:r>
      <w:proofErr w:type="spellEnd"/>
      <w:r>
        <w:rPr>
          <w:b/>
          <w:bCs/>
          <w:color w:val="000000"/>
        </w:rPr>
        <w:t xml:space="preserve">» </w:t>
      </w:r>
      <w:r>
        <w:rPr>
          <w:color w:val="000000"/>
        </w:rPr>
        <w:t xml:space="preserve">(в сокращении). Ранние романтические рассказы писателя. Композиция рассказа. Легенда о </w:t>
      </w:r>
      <w:proofErr w:type="spellStart"/>
      <w:r>
        <w:rPr>
          <w:color w:val="000000"/>
        </w:rPr>
        <w:t>Ларре</w:t>
      </w:r>
      <w:proofErr w:type="spellEnd"/>
      <w:r>
        <w:rPr>
          <w:color w:val="000000"/>
        </w:rPr>
        <w:t xml:space="preserve">. Легенда о Данко. Воспевание подвига во имя счастья людей. Символико-аллегорический смысл образа. Образ старухи </w:t>
      </w:r>
      <w:proofErr w:type="spellStart"/>
      <w:r>
        <w:rPr>
          <w:color w:val="000000"/>
        </w:rPr>
        <w:t>Изер</w:t>
      </w:r>
      <w:r>
        <w:rPr>
          <w:color w:val="000000"/>
        </w:rPr>
        <w:softHyphen/>
        <w:t>гиль</w:t>
      </w:r>
      <w:proofErr w:type="spellEnd"/>
      <w:r>
        <w:rPr>
          <w:color w:val="000000"/>
        </w:rPr>
        <w:t>. Эмоциональность и красочность языка.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«На дне» </w:t>
      </w:r>
      <w:r>
        <w:rPr>
          <w:color w:val="000000"/>
        </w:rPr>
        <w:t>(в сокращении) как социально-философская дра</w:t>
      </w:r>
      <w:r>
        <w:rPr>
          <w:color w:val="000000"/>
        </w:rPr>
        <w:softHyphen/>
        <w:t>ма. Трагизм судеб людей «дна». Спор о назначении человека. Композиция пьесы. Авторская позиция в драме. Новаторство Горького-драматурга.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  <w:i/>
          <w:iCs/>
          <w:color w:val="000000"/>
        </w:rPr>
        <w:t>Для самостоятельного чтения:</w:t>
      </w:r>
    </w:p>
    <w:p w:rsidR="00277E33" w:rsidRPr="00DD5470" w:rsidRDefault="00277E33" w:rsidP="00277E33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М. Горький. «Фома Гордеев», «Дело Артамоновых» (по выбору).</w:t>
      </w:r>
    </w:p>
    <w:p w:rsidR="00277E33" w:rsidRPr="002215CA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b/>
          <w:bCs/>
          <w:color w:val="000000"/>
        </w:rPr>
        <w:t xml:space="preserve">«Серебряный век» русской поэзии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color w:val="000000"/>
        </w:rPr>
        <w:t>Общая характеристика поэзии «серебряного века»; пробле</w:t>
      </w:r>
      <w:r>
        <w:rPr>
          <w:color w:val="000000"/>
        </w:rPr>
        <w:softHyphen/>
        <w:t>ма традиций и новаторства в литературе разных направлений и формы ее разрешения в творчестве реалистов, символистов, акмеистов, футуристов.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Валерий Яковлевич Брюсов. </w:t>
      </w:r>
      <w:r>
        <w:rPr>
          <w:color w:val="000000"/>
        </w:rPr>
        <w:t xml:space="preserve">Очерк жизни и творчества. </w:t>
      </w:r>
      <w:r>
        <w:rPr>
          <w:b/>
          <w:bCs/>
          <w:color w:val="000000"/>
        </w:rPr>
        <w:t>«Грядущие гунны», «Творчество», «Юному поэту», «Камен</w:t>
      </w:r>
      <w:r>
        <w:rPr>
          <w:b/>
          <w:bCs/>
          <w:color w:val="000000"/>
        </w:rPr>
        <w:softHyphen/>
        <w:t>щик», «Мне грустно от того, что мы с тобой не двое».</w:t>
      </w:r>
    </w:p>
    <w:p w:rsidR="00277E33" w:rsidRPr="00FD4735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В. Я. Брюсов как основоположник символизма в русской поэзии. Историко-культурная и общественно-гражданская про</w:t>
      </w:r>
      <w:r>
        <w:rPr>
          <w:color w:val="000000"/>
        </w:rPr>
        <w:softHyphen/>
        <w:t>блематика произведений. Рационализм, отточенность образов и стиля.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lastRenderedPageBreak/>
        <w:t xml:space="preserve">Николай Степанович Гумилев. </w:t>
      </w:r>
      <w:r>
        <w:rPr>
          <w:color w:val="000000"/>
        </w:rPr>
        <w:t xml:space="preserve">Очерк жизни и творчества. Судьба поэта. </w:t>
      </w:r>
      <w:r>
        <w:rPr>
          <w:b/>
          <w:bCs/>
          <w:color w:val="000000"/>
        </w:rPr>
        <w:t xml:space="preserve">«Жираф», «Заблудившийся трамвай» </w:t>
      </w:r>
      <w:r>
        <w:rPr>
          <w:color w:val="000000"/>
        </w:rPr>
        <w:t xml:space="preserve">(отрывок), </w:t>
      </w:r>
      <w:r>
        <w:rPr>
          <w:b/>
          <w:bCs/>
          <w:color w:val="000000"/>
        </w:rPr>
        <w:t>«Старый Конквистадор», «Капитаны», «Волшебная скрипка», «Озеро Чад».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Романтический герой лирики Гумилева, яркость, празднич</w:t>
      </w:r>
      <w:r>
        <w:rPr>
          <w:color w:val="000000"/>
        </w:rPr>
        <w:softHyphen/>
        <w:t>ность восприятия мира. Активность, действенность позиции героя.</w:t>
      </w:r>
    </w:p>
    <w:p w:rsidR="00277E33" w:rsidRDefault="00277E33" w:rsidP="00277E33">
      <w:pPr>
        <w:ind w:firstLine="708"/>
        <w:rPr>
          <w:b/>
          <w:i/>
        </w:rPr>
      </w:pPr>
      <w:r>
        <w:rPr>
          <w:b/>
          <w:bCs/>
          <w:color w:val="000000"/>
        </w:rPr>
        <w:t xml:space="preserve">Константин Дмитриевич Бальмонт. </w:t>
      </w:r>
      <w:r>
        <w:rPr>
          <w:color w:val="000000"/>
        </w:rPr>
        <w:t>Слово о поэте. Сти</w:t>
      </w:r>
      <w:r>
        <w:rPr>
          <w:color w:val="000000"/>
        </w:rPr>
        <w:softHyphen/>
        <w:t xml:space="preserve">хотворения </w:t>
      </w:r>
      <w:proofErr w:type="gramStart"/>
      <w:r>
        <w:rPr>
          <w:b/>
          <w:i/>
          <w:sz w:val="22"/>
          <w:shd w:val="clear" w:color="auto" w:fill="FFFFFF"/>
        </w:rPr>
        <w:t>:</w:t>
      </w:r>
      <w:r>
        <w:rPr>
          <w:b/>
          <w:i/>
          <w:shd w:val="clear" w:color="auto" w:fill="FFFFFF"/>
        </w:rPr>
        <w:t>«</w:t>
      </w:r>
      <w:proofErr w:type="gramEnd"/>
      <w:r>
        <w:rPr>
          <w:b/>
          <w:i/>
          <w:shd w:val="clear" w:color="auto" w:fill="FFFFFF"/>
        </w:rPr>
        <w:t>Я мечтою ловил уходящие тени…», «</w:t>
      </w:r>
      <w:proofErr w:type="spellStart"/>
      <w:r>
        <w:rPr>
          <w:b/>
          <w:i/>
          <w:shd w:val="clear" w:color="auto" w:fill="FFFFFF"/>
        </w:rPr>
        <w:t>Безглагольность</w:t>
      </w:r>
      <w:proofErr w:type="spellEnd"/>
      <w:r>
        <w:rPr>
          <w:b/>
          <w:i/>
          <w:shd w:val="clear" w:color="auto" w:fill="FFFFFF"/>
        </w:rPr>
        <w:t>», «Я в этот мир пришел, чтоб видеть солнце…».</w:t>
      </w:r>
    </w:p>
    <w:p w:rsidR="00277E33" w:rsidRPr="00FD4735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</w:rPr>
        <w:t>Шумный успех ранних книг поэта. Поэзия как выра</w:t>
      </w:r>
      <w:r>
        <w:rPr>
          <w:color w:val="000000"/>
        </w:rPr>
        <w:softHyphen/>
        <w:t>зительница «</w:t>
      </w:r>
      <w:r>
        <w:rPr>
          <w:color w:val="000000"/>
          <w:sz w:val="28"/>
          <w:szCs w:val="28"/>
        </w:rPr>
        <w:t xml:space="preserve">говора стихий». </w:t>
      </w:r>
      <w:proofErr w:type="spellStart"/>
      <w:r>
        <w:rPr>
          <w:color w:val="000000"/>
          <w:sz w:val="28"/>
          <w:szCs w:val="28"/>
        </w:rPr>
        <w:t>Цветопись</w:t>
      </w:r>
      <w:proofErr w:type="spellEnd"/>
      <w:r>
        <w:rPr>
          <w:color w:val="000000"/>
          <w:sz w:val="28"/>
          <w:szCs w:val="28"/>
        </w:rPr>
        <w:t xml:space="preserve"> и звукопись поэзии Бальмонта.</w:t>
      </w:r>
    </w:p>
    <w:p w:rsidR="00277E33" w:rsidRDefault="00277E33" w:rsidP="00277E33">
      <w:pPr>
        <w:pStyle w:val="FR1"/>
        <w:spacing w:before="0"/>
        <w:ind w:left="0"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Александр Александрович Блок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 w:val="0"/>
          <w:color w:val="000000"/>
          <w:sz w:val="24"/>
          <w:szCs w:val="24"/>
        </w:rPr>
        <w:t>Очерк жизни и творчества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 w:val="0"/>
          <w:color w:val="000000"/>
          <w:sz w:val="24"/>
          <w:szCs w:val="24"/>
        </w:rPr>
        <w:t>Судьба поэта. Лирика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 xml:space="preserve">«Вхожу я в темные храмы...», «Фабрика», «Незнакомка», «О, весна, без конца и без краю...», «Ночь, улица, фонарь, аптека...», «Россия», «Когда вы стоите 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намоемпути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...», </w:t>
      </w:r>
      <w:r>
        <w:rPr>
          <w:rFonts w:ascii="Times New Roman" w:hAnsi="Times New Roman"/>
          <w:sz w:val="24"/>
          <w:szCs w:val="24"/>
          <w:shd w:val="clear" w:color="auto" w:fill="FFFFFF"/>
        </w:rPr>
        <w:t>(возможен выбор трех других стихотворений).</w:t>
      </w:r>
      <w:proofErr w:type="gramEnd"/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Поэма </w:t>
      </w:r>
      <w:r>
        <w:rPr>
          <w:b/>
          <w:color w:val="000000"/>
        </w:rPr>
        <w:t>«Двенадцать».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Трагическое восприятие «страшного мира». Глубокое, проникновенное </w:t>
      </w:r>
      <w:r>
        <w:rPr>
          <w:color w:val="000000"/>
        </w:rPr>
        <w:softHyphen/>
        <w:t xml:space="preserve"> чувство Родины. Изящество и тонкость выражения любовных переживаний.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 xml:space="preserve">«Двенадцать»  </w:t>
      </w:r>
      <w:r>
        <w:rPr>
          <w:color w:val="000000"/>
        </w:rPr>
        <w:t xml:space="preserve">— поэма о революции. Роль композиции, поэтической символики, лексики, ритмики, интонации в раскрытии идейного содержания поэмы.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i/>
          <w:iCs/>
          <w:color w:val="000000"/>
        </w:rPr>
        <w:t>Теория  литературы</w:t>
      </w:r>
      <w:proofErr w:type="gramStart"/>
      <w:r>
        <w:rPr>
          <w:b/>
          <w:i/>
          <w:iCs/>
          <w:color w:val="000000"/>
        </w:rPr>
        <w:t>.</w:t>
      </w:r>
      <w:r>
        <w:rPr>
          <w:color w:val="000000"/>
        </w:rPr>
        <w:t>Р</w:t>
      </w:r>
      <w:proofErr w:type="gramEnd"/>
      <w:r>
        <w:rPr>
          <w:color w:val="000000"/>
        </w:rPr>
        <w:t>азвитие понятия о художественном образе: образ-символ.</w:t>
      </w:r>
    </w:p>
    <w:p w:rsidR="00277E33" w:rsidRPr="00B15347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i/>
          <w:iCs/>
          <w:color w:val="000000"/>
        </w:rPr>
        <w:t>Для  самостоятельного чтения</w:t>
      </w:r>
      <w:r>
        <w:rPr>
          <w:i/>
          <w:iCs/>
          <w:color w:val="000000"/>
        </w:rPr>
        <w:t xml:space="preserve">: </w:t>
      </w:r>
      <w:r>
        <w:rPr>
          <w:color w:val="000000"/>
        </w:rPr>
        <w:t>А.А. Блок. «Соловьиный сад».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b/>
          <w:bCs/>
          <w:color w:val="000000"/>
        </w:rPr>
        <w:t>Русская литература 20-х годов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Сергей Александрович Есенин. </w:t>
      </w:r>
      <w:r>
        <w:rPr>
          <w:color w:val="000000"/>
        </w:rPr>
        <w:t>Очерк жизни и творчества. Трагическая судьба поэта. Лирика</w:t>
      </w:r>
      <w:proofErr w:type="gramStart"/>
      <w:r>
        <w:rPr>
          <w:color w:val="000000"/>
        </w:rPr>
        <w:t>.</w:t>
      </w:r>
      <w:r>
        <w:rPr>
          <w:b/>
          <w:shd w:val="clear" w:color="auto" w:fill="FFFFFF"/>
        </w:rPr>
        <w:t>«</w:t>
      </w:r>
      <w:proofErr w:type="gramEnd"/>
      <w:r>
        <w:rPr>
          <w:b/>
          <w:shd w:val="clear" w:color="auto" w:fill="FFFFFF"/>
        </w:rPr>
        <w:t>Мы теперь уходим понемногу…»,</w:t>
      </w:r>
      <w:r>
        <w:rPr>
          <w:b/>
          <w:bCs/>
          <w:color w:val="000000"/>
        </w:rPr>
        <w:t xml:space="preserve">«Гой ты, Русь моя родная», «Выткался на озере алый свет зари...», «Не бродить, не мять в кустах багряных...», «Письмо матери», «Я покинул родимый дом...», «Русь советская», «Заметался пожар голубой», «Видели ли вы» </w:t>
      </w:r>
      <w:r>
        <w:rPr>
          <w:b/>
          <w:color w:val="000000"/>
        </w:rPr>
        <w:t>(отрывок из «Сорокоуста»), «Мы теперь уходим</w:t>
      </w:r>
      <w:r>
        <w:rPr>
          <w:b/>
          <w:bCs/>
          <w:color w:val="000000"/>
        </w:rPr>
        <w:t xml:space="preserve"> понемногу...»,   «Шаганэ ты моя, Шаганэ...», «Спит ковыль. Равнина дорогая...», «Клен ты мой опавший…»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Внеклассное чтение «Анна </w:t>
      </w:r>
      <w:proofErr w:type="spellStart"/>
      <w:r>
        <w:rPr>
          <w:b/>
          <w:bCs/>
          <w:color w:val="000000"/>
        </w:rPr>
        <w:t>Снегина</w:t>
      </w:r>
      <w:proofErr w:type="spellEnd"/>
      <w:r>
        <w:rPr>
          <w:b/>
          <w:bCs/>
          <w:color w:val="000000"/>
        </w:rPr>
        <w:t>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Чувство любви к Родине и природе родного края. Искренность и сострадание «ко всему живому». Народно-песенная основа  лирики поэта.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С.А.Есенин и татарские поэты.</w:t>
      </w:r>
    </w:p>
    <w:p w:rsidR="00277E33" w:rsidRDefault="00277E33" w:rsidP="00277E33">
      <w:pPr>
        <w:ind w:firstLine="720"/>
        <w:jc w:val="both"/>
        <w:rPr>
          <w:b/>
          <w:i/>
        </w:rPr>
      </w:pPr>
      <w:r>
        <w:rPr>
          <w:b/>
          <w:i/>
        </w:rPr>
        <w:t>Сочинение по творчеству С. А. Есенина.</w:t>
      </w:r>
    </w:p>
    <w:p w:rsidR="00277E33" w:rsidRDefault="00277E33" w:rsidP="00277E33">
      <w:pPr>
        <w:rPr>
          <w:b/>
        </w:rPr>
      </w:pPr>
      <w:r>
        <w:rPr>
          <w:b/>
        </w:rPr>
        <w:t xml:space="preserve">            В. В.Хлебников  </w:t>
      </w:r>
      <w:r>
        <w:rPr>
          <w:shd w:val="clear" w:color="auto" w:fill="FFFFFF"/>
        </w:rPr>
        <w:t xml:space="preserve">Стихотворения: </w:t>
      </w:r>
      <w:r>
        <w:rPr>
          <w:b/>
          <w:shd w:val="clear" w:color="auto" w:fill="FFFFFF"/>
        </w:rPr>
        <w:t>«Заклятие смехом», «</w:t>
      </w:r>
      <w:proofErr w:type="spellStart"/>
      <w:r>
        <w:rPr>
          <w:b/>
          <w:shd w:val="clear" w:color="auto" w:fill="FFFFFF"/>
        </w:rPr>
        <w:t>Бобэоби</w:t>
      </w:r>
      <w:proofErr w:type="spellEnd"/>
      <w:r>
        <w:rPr>
          <w:b/>
          <w:shd w:val="clear" w:color="auto" w:fill="FFFFFF"/>
        </w:rPr>
        <w:t xml:space="preserve"> пелись губы…», «Еще раз, еще раз…».</w:t>
      </w:r>
    </w:p>
    <w:p w:rsidR="00277E33" w:rsidRPr="00FD4735" w:rsidRDefault="00277E33" w:rsidP="00277E33">
      <w:pPr>
        <w:rPr>
          <w:b/>
        </w:rPr>
      </w:pPr>
    </w:p>
    <w:p w:rsidR="00277E33" w:rsidRPr="00FD4735" w:rsidRDefault="00277E33" w:rsidP="00277E33">
      <w:pPr>
        <w:rPr>
          <w:b/>
        </w:rPr>
      </w:pPr>
    </w:p>
    <w:p w:rsidR="00277E33" w:rsidRDefault="00277E33" w:rsidP="00277E33">
      <w:pPr>
        <w:rPr>
          <w:b/>
        </w:rPr>
      </w:pPr>
      <w:r>
        <w:rPr>
          <w:b/>
        </w:rPr>
        <w:t xml:space="preserve"> И. Северянин</w:t>
      </w:r>
      <w:r>
        <w:rPr>
          <w:shd w:val="clear" w:color="auto" w:fill="FFFFFF"/>
        </w:rPr>
        <w:t xml:space="preserve"> Стихотворения: </w:t>
      </w:r>
      <w:r>
        <w:rPr>
          <w:b/>
          <w:shd w:val="clear" w:color="auto" w:fill="FFFFFF"/>
        </w:rPr>
        <w:t>«Интродукция», «Эпилог» («Я, гений …»),  «Двусмысленная слава»</w:t>
      </w:r>
    </w:p>
    <w:p w:rsidR="00277E33" w:rsidRDefault="00277E33" w:rsidP="00277E33">
      <w:pPr>
        <w:ind w:firstLine="737"/>
        <w:jc w:val="both"/>
        <w:rPr>
          <w:i/>
          <w:sz w:val="22"/>
        </w:rPr>
      </w:pPr>
      <w:r>
        <w:rPr>
          <w:b/>
          <w:i/>
        </w:rPr>
        <w:t>Сочинение по творчеству поэтов конца XIX – начала ХХ в</w:t>
      </w:r>
      <w:r>
        <w:rPr>
          <w:i/>
          <w:sz w:val="22"/>
        </w:rPr>
        <w:t xml:space="preserve">. </w:t>
      </w:r>
    </w:p>
    <w:p w:rsidR="00277E33" w:rsidRDefault="00277E33" w:rsidP="00277E33">
      <w:pPr>
        <w:ind w:firstLine="720"/>
        <w:jc w:val="both"/>
        <w:rPr>
          <w:i/>
          <w:caps/>
          <w:shd w:val="clear" w:color="auto" w:fill="FFFFFF"/>
        </w:rPr>
      </w:pP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Владимир Владимирович Маяковский. </w:t>
      </w:r>
      <w:r>
        <w:rPr>
          <w:color w:val="000000"/>
        </w:rPr>
        <w:t xml:space="preserve">Очерк жизни и творчества. Трагическая  судьба поэта. Лирика. </w:t>
      </w:r>
      <w:r>
        <w:rPr>
          <w:shd w:val="clear" w:color="auto" w:fill="FFFFFF"/>
        </w:rPr>
        <w:t xml:space="preserve">Стихотворения: </w:t>
      </w:r>
      <w:r>
        <w:rPr>
          <w:b/>
          <w:shd w:val="clear" w:color="auto" w:fill="FFFFFF"/>
        </w:rPr>
        <w:t xml:space="preserve">«А вы </w:t>
      </w:r>
      <w:proofErr w:type="spellStart"/>
      <w:r>
        <w:rPr>
          <w:b/>
          <w:shd w:val="clear" w:color="auto" w:fill="FFFFFF"/>
        </w:rPr>
        <w:t>моглибы</w:t>
      </w:r>
      <w:proofErr w:type="spellEnd"/>
      <w:r>
        <w:rPr>
          <w:b/>
          <w:shd w:val="clear" w:color="auto" w:fill="FFFFFF"/>
        </w:rPr>
        <w:t>?», «Послушайте!», «Скрипка и немножко нервно», «</w:t>
      </w:r>
      <w:proofErr w:type="spellStart"/>
      <w:r>
        <w:rPr>
          <w:b/>
          <w:shd w:val="clear" w:color="auto" w:fill="FFFFFF"/>
        </w:rPr>
        <w:t>Лиличка</w:t>
      </w:r>
      <w:proofErr w:type="spellEnd"/>
      <w:r>
        <w:rPr>
          <w:b/>
          <w:shd w:val="clear" w:color="auto" w:fill="FFFFFF"/>
        </w:rPr>
        <w:t>!», «Юбилейное»</w:t>
      </w:r>
      <w:proofErr w:type="gramStart"/>
      <w:r>
        <w:rPr>
          <w:b/>
          <w:shd w:val="clear" w:color="auto" w:fill="FFFFFF"/>
        </w:rPr>
        <w:t>,«</w:t>
      </w:r>
      <w:proofErr w:type="gramEnd"/>
      <w:r>
        <w:rPr>
          <w:b/>
          <w:shd w:val="clear" w:color="auto" w:fill="FFFFFF"/>
        </w:rPr>
        <w:t>Прозаседавшиеся»</w:t>
      </w:r>
      <w:r>
        <w:rPr>
          <w:b/>
          <w:bCs/>
          <w:color w:val="000000"/>
        </w:rPr>
        <w:t>«Нате!», «Скрипка и немножко нервно»,  «</w:t>
      </w:r>
      <w:proofErr w:type="spellStart"/>
      <w:r>
        <w:rPr>
          <w:b/>
          <w:bCs/>
          <w:color w:val="000000"/>
        </w:rPr>
        <w:t>Лиличка</w:t>
      </w:r>
      <w:proofErr w:type="spellEnd"/>
      <w:r>
        <w:rPr>
          <w:b/>
          <w:bCs/>
          <w:color w:val="000000"/>
        </w:rPr>
        <w:t xml:space="preserve">!»,  «Юбилейное»,  «Сергею Есенину», «Разговор с фининспектором о поэзии», «Письмо товарищу </w:t>
      </w:r>
      <w:proofErr w:type="spellStart"/>
      <w:r>
        <w:rPr>
          <w:b/>
          <w:bCs/>
          <w:color w:val="000000"/>
        </w:rPr>
        <w:t>Кострову</w:t>
      </w:r>
      <w:proofErr w:type="spellEnd"/>
      <w:r>
        <w:rPr>
          <w:b/>
          <w:bCs/>
          <w:color w:val="000000"/>
        </w:rPr>
        <w:t xml:space="preserve"> из Парижа о сущности любви», «Письмо Татьяне Яковлевой».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Внеклассное чтение «Облако в штанах».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Мотивы трагического одиночества в дореволюционной лирике. Взгляд на поэзию  как на вдохновенный труд во имя народа. Красота и сила любовного чувства. Традиции и новаторство в поэзии Маяковского. Неоднозначность отношения к наследию поэта в современном мире.</w:t>
      </w:r>
    </w:p>
    <w:p w:rsidR="00277E33" w:rsidRPr="00DD5470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В. Маяковский и татарские поэты.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 xml:space="preserve">Андрей Платонович Платонов. </w:t>
      </w:r>
      <w:r>
        <w:rPr>
          <w:color w:val="000000"/>
        </w:rPr>
        <w:t xml:space="preserve">Очерк жизни и творчества. Судьба писателя и его произведений. </w:t>
      </w:r>
      <w:r>
        <w:rPr>
          <w:b/>
          <w:bCs/>
          <w:color w:val="000000"/>
        </w:rPr>
        <w:t>«Усомнившийся Ма</w:t>
      </w:r>
      <w:r>
        <w:rPr>
          <w:b/>
          <w:bCs/>
          <w:color w:val="000000"/>
        </w:rPr>
        <w:softHyphen/>
        <w:t xml:space="preserve">кар». </w:t>
      </w:r>
      <w:r>
        <w:rPr>
          <w:color w:val="000000"/>
        </w:rPr>
        <w:t>Размышления героя о смысле жизни. Поиск истины в столкновениях с другими героями рассказа.</w:t>
      </w:r>
      <w:r w:rsidR="009C6E2E">
        <w:rPr>
          <w:color w:val="000000"/>
        </w:rPr>
        <w:t xml:space="preserve"> «Песчаная учительница»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 xml:space="preserve"> Макар о советской власти. Особенности повествовательной манеры. Язык расска</w:t>
      </w:r>
      <w:r>
        <w:rPr>
          <w:color w:val="000000"/>
        </w:rPr>
        <w:softHyphen/>
        <w:t>за. Ирония, сарказм, гротеск в рассказе. Жанр произведения: рассказ-сказка, рассказ-притча.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color w:val="000000"/>
        </w:rPr>
        <w:t>Е.И.Замятин.</w:t>
      </w:r>
      <w:r>
        <w:rPr>
          <w:color w:val="000000"/>
        </w:rPr>
        <w:t xml:space="preserve"> Судьба писателя и его произведений. Сатирически-гротескное изображение Петербурга в рассказе «Пещера».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Вн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т</w:t>
      </w:r>
      <w:proofErr w:type="spellEnd"/>
      <w:r>
        <w:rPr>
          <w:color w:val="000000"/>
        </w:rPr>
        <w:t xml:space="preserve"> «Мы»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 xml:space="preserve">Михаил Афанасьевич Булгаков. </w:t>
      </w:r>
      <w:r>
        <w:rPr>
          <w:color w:val="000000"/>
        </w:rPr>
        <w:t xml:space="preserve">Очерк жизни и творчества. Судьба писателя и его произведений. Роман </w:t>
      </w:r>
      <w:r>
        <w:rPr>
          <w:b/>
          <w:bCs/>
          <w:color w:val="000000"/>
        </w:rPr>
        <w:t xml:space="preserve">«Белая гвардия» </w:t>
      </w:r>
      <w:r>
        <w:rPr>
          <w:color w:val="000000"/>
        </w:rPr>
        <w:t xml:space="preserve">(в сокращении). События гражданской войны в романе. Семья </w:t>
      </w:r>
      <w:proofErr w:type="spellStart"/>
      <w:r>
        <w:rPr>
          <w:color w:val="000000"/>
        </w:rPr>
        <w:t>Турбиных</w:t>
      </w:r>
      <w:proofErr w:type="spellEnd"/>
      <w:r>
        <w:rPr>
          <w:color w:val="000000"/>
        </w:rPr>
        <w:t xml:space="preserve">: Алексей, </w:t>
      </w:r>
      <w:proofErr w:type="spellStart"/>
      <w:r>
        <w:rPr>
          <w:color w:val="000000"/>
        </w:rPr>
        <w:t>Николка</w:t>
      </w:r>
      <w:proofErr w:type="spellEnd"/>
      <w:r>
        <w:rPr>
          <w:color w:val="000000"/>
        </w:rPr>
        <w:t xml:space="preserve"> и Елена. Изображение белогвар</w:t>
      </w:r>
      <w:r>
        <w:rPr>
          <w:color w:val="000000"/>
        </w:rPr>
        <w:softHyphen/>
        <w:t>дейского движения. Библейские мотивы в романе.</w:t>
      </w:r>
    </w:p>
    <w:p w:rsidR="00277E33" w:rsidRDefault="00277E33" w:rsidP="00277E33">
      <w:pPr>
        <w:ind w:firstLine="720"/>
        <w:jc w:val="both"/>
        <w:rPr>
          <w:sz w:val="22"/>
        </w:rPr>
      </w:pPr>
      <w:r>
        <w:t xml:space="preserve">Роман </w:t>
      </w:r>
      <w:r>
        <w:rPr>
          <w:b/>
        </w:rPr>
        <w:t>«Мастер и Маргарита»</w:t>
      </w:r>
      <w:r>
        <w:rPr>
          <w:sz w:val="22"/>
        </w:rPr>
        <w:t xml:space="preserve">Новаторство писателя в области художественной формы романа. Своеобразие композиции и художественного времени. Прием «романа в романе». Два временных пласта: история и современность. «Евангельские» сцены романа. Своеобразное осмысление нечистой силы как карателя греховного в душах и поступках людей. Сочетание конкретно-исторического и фантастического в романе. Гуманизм романа. Тема любви. Эпическое, лирическое и сатирическое в романе. Тема внутренней свободы и несвободы: образы </w:t>
      </w:r>
      <w:proofErr w:type="spellStart"/>
      <w:r>
        <w:rPr>
          <w:sz w:val="22"/>
        </w:rPr>
        <w:t>Иешуа</w:t>
      </w:r>
      <w:proofErr w:type="spellEnd"/>
      <w:r>
        <w:rPr>
          <w:sz w:val="22"/>
        </w:rPr>
        <w:t xml:space="preserve"> и Пилата. Проблема «власть и художник».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 xml:space="preserve">Михаил Александрович </w:t>
      </w:r>
      <w:r>
        <w:rPr>
          <w:b/>
          <w:color w:val="000000"/>
        </w:rPr>
        <w:t>Шолохов.</w:t>
      </w:r>
      <w:r>
        <w:rPr>
          <w:color w:val="000000"/>
        </w:rPr>
        <w:t xml:space="preserve"> Биография писателя. Роман-эпопея </w:t>
      </w:r>
      <w:r>
        <w:rPr>
          <w:b/>
          <w:bCs/>
          <w:color w:val="000000"/>
        </w:rPr>
        <w:t xml:space="preserve">«Тихий Дон» </w:t>
      </w:r>
      <w:r>
        <w:rPr>
          <w:color w:val="000000"/>
        </w:rPr>
        <w:t>(в сокращении). «Тихий Дон» — роман-эпопея  о всенародной трагедии. Революция и гражданская война в изображении писателя. Семья Мелеховых. Трагедия Григория Мелехова. Женские образы. Проблема гуманизма. Полемика вокруг авторства. М.А.Шолохов и татарская литература.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i/>
        </w:rPr>
      </w:pPr>
      <w:r>
        <w:rPr>
          <w:b/>
          <w:i/>
          <w:color w:val="000000"/>
        </w:rPr>
        <w:t>Сочинение по роману «Тихий Дон»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i/>
          <w:iCs/>
          <w:color w:val="000000"/>
        </w:rPr>
        <w:t xml:space="preserve">Для самостоятельного чтения: </w:t>
      </w:r>
      <w:r>
        <w:rPr>
          <w:color w:val="000000"/>
        </w:rPr>
        <w:t>Шолохов. «Донские рассказы».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М.М.Зощенко. Мастер юмористической новеллы. Обличение пошлости в рассказе «Аристократка»</w:t>
      </w:r>
    </w:p>
    <w:p w:rsidR="00277E33" w:rsidRPr="00DD5470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>
        <w:rPr>
          <w:b/>
          <w:color w:val="000000"/>
        </w:rPr>
        <w:t>Вн.чт</w:t>
      </w:r>
      <w:proofErr w:type="spellEnd"/>
      <w:r>
        <w:rPr>
          <w:b/>
          <w:color w:val="000000"/>
        </w:rPr>
        <w:t>. И.Ильф и Е.Петров «Золотой телёнок», «Двенадцать стульев».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b/>
          <w:bCs/>
          <w:color w:val="000000"/>
        </w:rPr>
        <w:t>Русская литература 30-х годов</w:t>
      </w:r>
    </w:p>
    <w:p w:rsidR="00277E33" w:rsidRDefault="00277E33" w:rsidP="00277E33">
      <w:pPr>
        <w:ind w:firstLine="720"/>
        <w:jc w:val="both"/>
      </w:pPr>
      <w:r>
        <w:rPr>
          <w:b/>
          <w:bCs/>
          <w:color w:val="000000"/>
        </w:rPr>
        <w:t>А</w:t>
      </w:r>
      <w:r w:rsidRPr="002215CA">
        <w:rPr>
          <w:b/>
          <w:bCs/>
          <w:color w:val="000000"/>
        </w:rPr>
        <w:t>.</w:t>
      </w:r>
      <w:r>
        <w:rPr>
          <w:b/>
          <w:bCs/>
          <w:color w:val="000000"/>
        </w:rPr>
        <w:t xml:space="preserve"> Ахматова. </w:t>
      </w:r>
      <w:r>
        <w:rPr>
          <w:color w:val="000000"/>
        </w:rPr>
        <w:t xml:space="preserve">Очерк жизни и творчества. Судьба поэта. Лирика. </w:t>
      </w:r>
      <w:r>
        <w:rPr>
          <w:b/>
          <w:bCs/>
          <w:color w:val="000000"/>
        </w:rPr>
        <w:t xml:space="preserve">«Песня последней встречи», «Сжала руки под тёмной вуалью…», «Мне ни к чему одические рати…», «Мне голос был, Он звал </w:t>
      </w:r>
      <w:proofErr w:type="spellStart"/>
      <w:r>
        <w:rPr>
          <w:b/>
          <w:bCs/>
          <w:color w:val="000000"/>
        </w:rPr>
        <w:t>утешно</w:t>
      </w:r>
      <w:proofErr w:type="spellEnd"/>
      <w:r>
        <w:rPr>
          <w:b/>
          <w:bCs/>
          <w:color w:val="000000"/>
        </w:rPr>
        <w:t>…», «Родная земля». «</w:t>
      </w:r>
      <w:r>
        <w:rPr>
          <w:b/>
          <w:shd w:val="clear" w:color="auto" w:fill="FFFFFF"/>
        </w:rPr>
        <w:t>Я научилась просто, мудро жить…», «Синий вечер. Ветры кротко стихли..</w:t>
      </w:r>
      <w:proofErr w:type="gramStart"/>
      <w:r>
        <w:rPr>
          <w:b/>
          <w:shd w:val="clear" w:color="auto" w:fill="FFFFFF"/>
        </w:rPr>
        <w:t>.»</w:t>
      </w:r>
      <w:proofErr w:type="gramEnd"/>
      <w:r>
        <w:t>Творчество Ахматовой как выражение чувств и переживаний женской души, богатства внутреннего мира женщины. Поэзия зарождающегося любовного чувства, использование образов природы в раскрытии любовных переживаний. Гражданские мотивы в послеоктябрьском творчестве.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Поэма </w:t>
      </w:r>
      <w:r>
        <w:rPr>
          <w:b/>
          <w:color w:val="000000"/>
        </w:rPr>
        <w:t>«Реквием»</w:t>
      </w:r>
    </w:p>
    <w:p w:rsidR="00277E33" w:rsidRPr="00C971F6" w:rsidRDefault="00277E33" w:rsidP="00277E33">
      <w:pPr>
        <w:jc w:val="both"/>
      </w:pPr>
      <w:r>
        <w:t xml:space="preserve">История создания и публикации. Поэма как свидетельство гражданского мужества Ахматовой. Картины всенародного горя, бесправия, жестокости, трагедии человеческой судьбы. Библейские мотивы и образы в поэме. Своеобразие композиции. Сочетание интонации скорби и суровой торжественности.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lastRenderedPageBreak/>
        <w:t xml:space="preserve">Борис Леонидович Пастернак. </w:t>
      </w:r>
      <w:r>
        <w:rPr>
          <w:color w:val="000000"/>
        </w:rPr>
        <w:t xml:space="preserve">Судьба поэта. Лирика. </w:t>
      </w:r>
      <w:r>
        <w:rPr>
          <w:b/>
          <w:bCs/>
          <w:color w:val="000000"/>
        </w:rPr>
        <w:t>«Фев</w:t>
      </w:r>
      <w:r>
        <w:rPr>
          <w:b/>
          <w:bCs/>
          <w:color w:val="000000"/>
        </w:rPr>
        <w:softHyphen/>
        <w:t>раль. Достать чернил и плакать!..», «Метель», «Баллада», «Годами когда-нибудь в зале концертной...», «Во всем мне хочется дойти...», Стихотворения Юрия Живаго («Гамлет», Роман «Доктор Живаго» (обзор)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Тема назначения поэта и поэзии в лирике Пастернака. Философская насыщенность лирики. Стремление постичь мир, удивление перед чудом бытия.</w:t>
      </w:r>
    </w:p>
    <w:p w:rsidR="00277E33" w:rsidRDefault="00277E33" w:rsidP="00277E33">
      <w:pPr>
        <w:pStyle w:val="FR1"/>
        <w:spacing w:before="0"/>
        <w:ind w:left="0" w:firstLine="720"/>
        <w:jc w:val="both"/>
        <w:rPr>
          <w:rFonts w:ascii="Times New Roman" w:hAnsi="Times New Roman"/>
          <w:b w:val="0"/>
          <w:cap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Осип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ЭмильевичМандельштам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/>
          <w:b w:val="0"/>
          <w:color w:val="000000"/>
          <w:sz w:val="24"/>
          <w:szCs w:val="24"/>
        </w:rPr>
        <w:t>О</w:t>
      </w:r>
      <w:proofErr w:type="gramEnd"/>
      <w:r>
        <w:rPr>
          <w:rFonts w:ascii="Times New Roman" w:hAnsi="Times New Roman"/>
          <w:b w:val="0"/>
          <w:color w:val="000000"/>
          <w:sz w:val="24"/>
          <w:szCs w:val="24"/>
        </w:rPr>
        <w:t>черк</w:t>
      </w:r>
      <w:proofErr w:type="spellEnd"/>
      <w:r>
        <w:rPr>
          <w:rFonts w:ascii="Times New Roman" w:hAnsi="Times New Roman"/>
          <w:b w:val="0"/>
          <w:color w:val="000000"/>
          <w:sz w:val="24"/>
          <w:szCs w:val="24"/>
        </w:rPr>
        <w:t xml:space="preserve"> жизни и творчества. Судьба поэта.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>«</w:t>
      </w:r>
      <w:proofErr w:type="spellStart"/>
      <w:r>
        <w:rPr>
          <w:rFonts w:ascii="Times New Roman" w:hAnsi="Times New Roman"/>
          <w:iCs/>
          <w:sz w:val="24"/>
          <w:szCs w:val="24"/>
          <w:shd w:val="clear" w:color="auto" w:fill="FFFFFF"/>
          <w:lang w:val="en-US"/>
        </w:rPr>
        <w:t>NotreDame</w:t>
      </w:r>
      <w:proofErr w:type="spellEnd"/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», «Бессонница. Гомер. Тугие паруса…», «За гремучую доблесть грядущих веков…», «Я вернулся в мой город, знакомый до слез…», </w:t>
      </w:r>
      <w:r>
        <w:rPr>
          <w:rFonts w:ascii="Times New Roman" w:hAnsi="Times New Roman"/>
          <w:sz w:val="24"/>
          <w:szCs w:val="24"/>
          <w:shd w:val="clear" w:color="auto" w:fill="FFFFFF"/>
        </w:rPr>
        <w:t>«Невыразимая печаль», «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Tristia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». </w:t>
      </w:r>
      <w:r>
        <w:rPr>
          <w:rFonts w:ascii="Times New Roman" w:hAnsi="Times New Roman"/>
          <w:b w:val="0"/>
          <w:sz w:val="24"/>
          <w:szCs w:val="24"/>
        </w:rPr>
        <w:t>Историзм, философичность и ассоциативность поэтических образов Мандельштама. Насыщенность лирики поэта образами мировой художественной культуры. Представление о поэте как хранителе культуры.</w:t>
      </w:r>
    </w:p>
    <w:p w:rsidR="00277E33" w:rsidRDefault="00277E33" w:rsidP="00277E33">
      <w:pPr>
        <w:pStyle w:val="FR1"/>
        <w:spacing w:before="0"/>
        <w:ind w:left="0"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Марина Ивановна Цветаева.</w:t>
      </w:r>
      <w:r>
        <w:rPr>
          <w:rFonts w:ascii="Times New Roman" w:hAnsi="Times New Roman"/>
          <w:b w:val="0"/>
          <w:color w:val="000000"/>
          <w:sz w:val="24"/>
          <w:szCs w:val="24"/>
        </w:rPr>
        <w:t>Очерк жизни и творчества. Судьба поэта.   Лирика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«Моим стихам, написанным так рано…», «Стихи к Блоку» («Имя твое – птица в руке…»), «Кто создан из камня, кто создан из глины…», «Тоска по родине! Давно…» </w:t>
      </w:r>
    </w:p>
    <w:p w:rsidR="00277E33" w:rsidRDefault="00277E33" w:rsidP="00277E33">
      <w:pPr>
        <w:ind w:firstLine="720"/>
        <w:jc w:val="both"/>
        <w:rPr>
          <w:b/>
        </w:rPr>
      </w:pPr>
      <w:r>
        <w:rPr>
          <w:b/>
          <w:shd w:val="clear" w:color="auto" w:fill="FFFFFF"/>
        </w:rPr>
        <w:t>«Идешь, на меня похожий…», «Вот опять окно…</w:t>
      </w:r>
      <w:r>
        <w:rPr>
          <w:b/>
          <w:u w:val="single"/>
        </w:rPr>
        <w:t>»</w:t>
      </w:r>
      <w:proofErr w:type="gramStart"/>
      <w:r>
        <w:rPr>
          <w:b/>
          <w:u w:val="single"/>
        </w:rPr>
        <w:t>.</w:t>
      </w:r>
      <w:r>
        <w:t>О</w:t>
      </w:r>
      <w:proofErr w:type="gramEnd"/>
      <w:r>
        <w:t xml:space="preserve">сновные темы творчества Цветаевой. Конфликт быта и бытия, времени и вечности. Поэзия как напряженный монолог-исповедь. Мотив одиночества. Фольклорные и литературные образы и мотивы в лирике Цветаевой. Своеобразие цветаевского поэтического стиля.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>Литература периода Великой Отечественной войны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Героико-трагедийные мотивы в литературе военных лет; художественная правда о сражающемся народе, о человеке на войне, о трудной победе. Гуманистический пафос литературы, поиск подлинных нравственных ценностей.  Лирика: </w:t>
      </w:r>
      <w:r>
        <w:rPr>
          <w:b/>
          <w:bCs/>
          <w:color w:val="000000"/>
        </w:rPr>
        <w:t>К. М. Симонов. «Родина»; М. В. Исаковский. «Враги сожгли родную хату...»; А. А. Прокофьев. «Яблоня на минном поле»; А. И. Фатьянов. «Где же вы теперь, друзья-однополчане</w:t>
      </w:r>
      <w:proofErr w:type="gramStart"/>
      <w:r>
        <w:rPr>
          <w:b/>
          <w:bCs/>
          <w:color w:val="000000"/>
        </w:rPr>
        <w:t xml:space="preserve">...»;! </w:t>
      </w:r>
      <w:proofErr w:type="gramEnd"/>
      <w:r>
        <w:rPr>
          <w:b/>
          <w:bCs/>
          <w:color w:val="000000"/>
        </w:rPr>
        <w:t xml:space="preserve">М. </w:t>
      </w:r>
      <w:proofErr w:type="spellStart"/>
      <w:r>
        <w:rPr>
          <w:b/>
          <w:bCs/>
          <w:color w:val="000000"/>
        </w:rPr>
        <w:t>Джалиль</w:t>
      </w:r>
      <w:proofErr w:type="spellEnd"/>
      <w:r>
        <w:rPr>
          <w:b/>
          <w:bCs/>
          <w:color w:val="000000"/>
        </w:rPr>
        <w:t xml:space="preserve">. «Мои песни» </w:t>
      </w:r>
      <w:r>
        <w:rPr>
          <w:color w:val="000000"/>
        </w:rPr>
        <w:t>и стихотворения других поэтов по выбору.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  <w:r>
        <w:rPr>
          <w:b/>
          <w:color w:val="000000"/>
        </w:rPr>
        <w:t xml:space="preserve">Русская литература второй половины </w:t>
      </w:r>
      <w:r>
        <w:rPr>
          <w:b/>
          <w:color w:val="000000"/>
          <w:lang w:val="en-US"/>
        </w:rPr>
        <w:t>XX</w:t>
      </w:r>
      <w:r>
        <w:rPr>
          <w:b/>
          <w:color w:val="000000"/>
        </w:rPr>
        <w:t xml:space="preserve"> века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>Великая Отечественная война в прозе 50—80-х годов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Константин Дмитриевич Воробьев. </w:t>
      </w:r>
      <w:r>
        <w:rPr>
          <w:color w:val="000000"/>
        </w:rPr>
        <w:t xml:space="preserve">Слово о писателе. </w:t>
      </w:r>
      <w:r>
        <w:rPr>
          <w:b/>
          <w:bCs/>
          <w:color w:val="000000"/>
        </w:rPr>
        <w:t>«Уби</w:t>
      </w:r>
      <w:r>
        <w:rPr>
          <w:b/>
          <w:bCs/>
          <w:color w:val="000000"/>
        </w:rPr>
        <w:softHyphen/>
        <w:t xml:space="preserve">ты под Москвой» </w:t>
      </w:r>
      <w:r>
        <w:rPr>
          <w:color w:val="000000"/>
        </w:rPr>
        <w:t>(отрывок). Автобиографическая основа повес</w:t>
      </w:r>
      <w:r>
        <w:rPr>
          <w:color w:val="000000"/>
        </w:rPr>
        <w:softHyphen/>
        <w:t>ти. Жизненная достоверность в изображении военных событий. Герои повести Алексей Ястребов и капитан Рюмин.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Вячеслав Леонидович Кондратьев. </w:t>
      </w:r>
      <w:r>
        <w:rPr>
          <w:color w:val="000000"/>
        </w:rPr>
        <w:t>Слово о писателе. «Саш</w:t>
      </w:r>
      <w:r>
        <w:rPr>
          <w:color w:val="000000"/>
        </w:rPr>
        <w:softHyphen/>
        <w:t>ка» (в сокращении). «Сашка» — повесть о войне рядового пе</w:t>
      </w:r>
      <w:r>
        <w:rPr>
          <w:color w:val="000000"/>
        </w:rPr>
        <w:softHyphen/>
        <w:t>хотинца. Жизненная основа повести. Герои повести Сашка и немецкий солдат; комбат. Авторская позиция в повести.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Александр </w:t>
      </w:r>
      <w:proofErr w:type="spellStart"/>
      <w:r>
        <w:rPr>
          <w:b/>
          <w:bCs/>
          <w:color w:val="000000"/>
        </w:rPr>
        <w:t>Трифонович</w:t>
      </w:r>
      <w:proofErr w:type="spellEnd"/>
      <w:r>
        <w:rPr>
          <w:b/>
          <w:bCs/>
          <w:color w:val="000000"/>
        </w:rPr>
        <w:t xml:space="preserve"> Твардовский. </w:t>
      </w:r>
      <w:r>
        <w:rPr>
          <w:color w:val="000000"/>
        </w:rPr>
        <w:t>Очерк жизни и твор</w:t>
      </w:r>
      <w:r>
        <w:rPr>
          <w:color w:val="000000"/>
        </w:rPr>
        <w:softHyphen/>
        <w:t>чества поэта. Судьба поэта.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Лирика. </w:t>
      </w:r>
      <w:r>
        <w:rPr>
          <w:b/>
          <w:shd w:val="clear" w:color="auto" w:fill="FFFFFF"/>
        </w:rPr>
        <w:t>«Вся суть в одном-единственном завете…»,</w:t>
      </w:r>
      <w:r>
        <w:rPr>
          <w:b/>
          <w:bCs/>
          <w:color w:val="000000"/>
        </w:rPr>
        <w:t xml:space="preserve"> «Памяти матери», «Я знаю, никакой моей вины...»,  </w:t>
      </w:r>
      <w:r>
        <w:rPr>
          <w:b/>
        </w:rPr>
        <w:t>«Дробится рваный цоколь монумента...», «</w:t>
      </w:r>
      <w:proofErr w:type="gramStart"/>
      <w:r>
        <w:rPr>
          <w:b/>
        </w:rPr>
        <w:t>О</w:t>
      </w:r>
      <w:proofErr w:type="gramEnd"/>
      <w:r>
        <w:rPr>
          <w:b/>
        </w:rPr>
        <w:t xml:space="preserve"> сущем».</w:t>
      </w:r>
      <w:r>
        <w:t xml:space="preserve"> Исповедальный характер лирики Твардовского.  Служение народу как ведущий мотив творчества поэта. Тема памяти в лирике Твардовского. Роль некрасовской традиции в творчестве поэта</w:t>
      </w:r>
      <w:r>
        <w:rPr>
          <w:color w:val="000000"/>
        </w:rPr>
        <w:t xml:space="preserve"> Чувство сопричастности к судьбам родной страны, желание понять истоки побед и потерь.</w:t>
      </w:r>
    </w:p>
    <w:p w:rsidR="00277E33" w:rsidRPr="008D0149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Поэмы. </w:t>
      </w:r>
      <w:r>
        <w:rPr>
          <w:b/>
          <w:bCs/>
          <w:color w:val="000000"/>
        </w:rPr>
        <w:t xml:space="preserve">«За далью — даль» </w:t>
      </w:r>
      <w:r>
        <w:rPr>
          <w:color w:val="000000"/>
        </w:rPr>
        <w:t xml:space="preserve">(главы), </w:t>
      </w:r>
      <w:r>
        <w:rPr>
          <w:b/>
          <w:bCs/>
          <w:color w:val="000000"/>
        </w:rPr>
        <w:t xml:space="preserve">«По праву памяти» </w:t>
      </w:r>
      <w:r>
        <w:rPr>
          <w:color w:val="000000"/>
        </w:rPr>
        <w:t>(в сокращении). Философское и трагическое осмысление событий прошлого. Поэма «По праву памяти» как поэма-исповедь, поэ</w:t>
      </w:r>
      <w:r>
        <w:rPr>
          <w:color w:val="000000"/>
        </w:rPr>
        <w:softHyphen/>
        <w:t>ма-завещание. Тема прошлого, настоящего и будущего в свете исторической памяти.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b/>
          <w:bCs/>
          <w:color w:val="000000"/>
        </w:rPr>
        <w:t>Тема деревни в русской литературе 50 — 80-х годов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Федор Александрович Абрамов. </w:t>
      </w:r>
      <w:r>
        <w:rPr>
          <w:color w:val="000000"/>
        </w:rPr>
        <w:t xml:space="preserve">Биография писателя. Роман </w:t>
      </w:r>
      <w:r>
        <w:rPr>
          <w:b/>
          <w:color w:val="000000"/>
        </w:rPr>
        <w:t>«Две зимы</w:t>
      </w:r>
      <w:r>
        <w:rPr>
          <w:b/>
          <w:bCs/>
          <w:color w:val="000000"/>
        </w:rPr>
        <w:t xml:space="preserve"> и три лета» </w:t>
      </w:r>
      <w:r>
        <w:rPr>
          <w:color w:val="000000"/>
        </w:rPr>
        <w:t xml:space="preserve">(главы). Судьба северной русской деревни в  годы войны и послевоенные годы. Семья </w:t>
      </w:r>
      <w:proofErr w:type="spellStart"/>
      <w:r>
        <w:rPr>
          <w:color w:val="000000"/>
        </w:rPr>
        <w:t>Пряслиных</w:t>
      </w:r>
      <w:proofErr w:type="spellEnd"/>
      <w:r>
        <w:rPr>
          <w:color w:val="000000"/>
        </w:rPr>
        <w:t>. Михаил и Лиза как представители молодого поколения, возмужавшего в  годы войны.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lastRenderedPageBreak/>
        <w:t xml:space="preserve">Виктор Петрович Астафьев. </w:t>
      </w:r>
      <w:r>
        <w:rPr>
          <w:color w:val="000000"/>
        </w:rPr>
        <w:t xml:space="preserve">Биография писателя. Повесть </w:t>
      </w:r>
      <w:r>
        <w:rPr>
          <w:b/>
          <w:color w:val="000000"/>
        </w:rPr>
        <w:t>«Царь-</w:t>
      </w:r>
      <w:r>
        <w:rPr>
          <w:b/>
          <w:bCs/>
          <w:color w:val="000000"/>
        </w:rPr>
        <w:t xml:space="preserve">рыба»  </w:t>
      </w:r>
      <w:r>
        <w:rPr>
          <w:color w:val="000000"/>
        </w:rPr>
        <w:t>(фрагмент). Философский смысл изображения природы. Нравственный облик людей, связанных с ней. Разоблачение браконьеров. Психологизм в обрисовке персонажей. Жанровое своеобразие повести.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Валентин  Григорьевич Распутин. </w:t>
      </w:r>
      <w:r>
        <w:rPr>
          <w:color w:val="000000"/>
        </w:rPr>
        <w:t>Биография писателя. Повесть «</w:t>
      </w:r>
      <w:r>
        <w:rPr>
          <w:b/>
          <w:bCs/>
          <w:color w:val="000000"/>
        </w:rPr>
        <w:t xml:space="preserve">Прощание с Матерой» </w:t>
      </w:r>
      <w:r>
        <w:rPr>
          <w:color w:val="000000"/>
        </w:rPr>
        <w:t xml:space="preserve">(в сокращении). Проблема гражданской ответственности. Изображение </w:t>
      </w:r>
      <w:proofErr w:type="spellStart"/>
      <w:r>
        <w:rPr>
          <w:color w:val="000000"/>
        </w:rPr>
        <w:t>расчеловечивания</w:t>
      </w:r>
      <w:proofErr w:type="spellEnd"/>
      <w:r>
        <w:rPr>
          <w:color w:val="000000"/>
        </w:rPr>
        <w:t xml:space="preserve"> человека, преступившего законы народной нравственности. Особая роль  женского образа как хранительницы народного морально-этического начала. Приемы внутреннего монолога и авторского  повествования о внутреннем состоянии героя.</w:t>
      </w:r>
    </w:p>
    <w:p w:rsidR="00277E33" w:rsidRPr="00B15347" w:rsidRDefault="00277E33" w:rsidP="00277E33">
      <w:pPr>
        <w:pStyle w:val="FR1"/>
        <w:tabs>
          <w:tab w:val="left" w:pos="2880"/>
        </w:tabs>
        <w:spacing w:before="40"/>
        <w:ind w:left="0" w:firstLine="567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Василий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Макарович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Шукшин. </w:t>
      </w:r>
      <w:r>
        <w:rPr>
          <w:rFonts w:ascii="Times New Roman" w:hAnsi="Times New Roman"/>
          <w:color w:val="000000"/>
          <w:sz w:val="24"/>
          <w:szCs w:val="24"/>
        </w:rPr>
        <w:t xml:space="preserve">Биография писателя. «Ванька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Тепляши</w:t>
      </w:r>
      <w:r>
        <w:rPr>
          <w:rFonts w:ascii="Times New Roman" w:hAnsi="Times New Roman"/>
          <w:bCs/>
          <w:color w:val="000000"/>
          <w:sz w:val="24"/>
          <w:szCs w:val="24"/>
        </w:rPr>
        <w:t>н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>»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shd w:val="clear" w:color="auto" w:fill="FFFFFF"/>
        </w:rPr>
        <w:t>«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Микроскоп», «Алеша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Бесконвойный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>»</w:t>
      </w:r>
      <w:r>
        <w:rPr>
          <w:shd w:val="clear" w:color="auto" w:fill="FFFFFF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Своеобразие прозы Шукшина. Жизненная достоверность персонажей. </w:t>
      </w:r>
      <w:r>
        <w:rPr>
          <w:rFonts w:ascii="Times New Roman" w:hAnsi="Times New Roman"/>
          <w:b w:val="0"/>
          <w:sz w:val="24"/>
          <w:szCs w:val="24"/>
          <w:shd w:val="clear" w:color="auto" w:fill="FFFFFF"/>
        </w:rPr>
        <w:t>Образы обаятельных простаков-«чудиков», бескорыстных правдоискателей в рассказах Шукшина. Развенчание эгоизма и корыстолюбия. Художественное своеобразие рассказов писателя.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b/>
          <w:bCs/>
          <w:color w:val="000000"/>
        </w:rPr>
        <w:t>Лирика 60 — 80-х годов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 xml:space="preserve">Николай Михайлович Рубцов. </w:t>
      </w:r>
      <w:r>
        <w:rPr>
          <w:color w:val="000000"/>
        </w:rPr>
        <w:t xml:space="preserve">Биография поэта. Лирика. </w:t>
      </w:r>
      <w:r>
        <w:rPr>
          <w:b/>
          <w:shd w:val="clear" w:color="auto" w:fill="FFFFFF"/>
        </w:rPr>
        <w:t>«Видения на холме», «Листья осенние»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color w:val="000000"/>
        </w:rPr>
      </w:pP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Евгений Александрович Евтушенко.  </w:t>
      </w:r>
      <w:r>
        <w:rPr>
          <w:color w:val="000000"/>
        </w:rPr>
        <w:t xml:space="preserve">Биография поэта Лирика. </w:t>
      </w:r>
      <w:r>
        <w:rPr>
          <w:b/>
          <w:bCs/>
          <w:color w:val="000000"/>
        </w:rPr>
        <w:t xml:space="preserve">«Свадьбы», «Со мною вот что происходит...», «Идут белые </w:t>
      </w:r>
      <w:proofErr w:type="spellStart"/>
      <w:r>
        <w:rPr>
          <w:b/>
          <w:bCs/>
          <w:color w:val="000000"/>
        </w:rPr>
        <w:t>снеги</w:t>
      </w:r>
      <w:proofErr w:type="spellEnd"/>
      <w:r>
        <w:rPr>
          <w:b/>
          <w:bCs/>
          <w:color w:val="000000"/>
        </w:rPr>
        <w:t>...».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Андрей Андреевич Вознесенский. </w:t>
      </w:r>
      <w:r>
        <w:rPr>
          <w:color w:val="000000"/>
        </w:rPr>
        <w:t>Биография поэта. Лирика. «</w:t>
      </w:r>
      <w:r>
        <w:rPr>
          <w:b/>
          <w:bCs/>
          <w:color w:val="000000"/>
        </w:rPr>
        <w:t>Гойя</w:t>
      </w:r>
      <w:r>
        <w:rPr>
          <w:color w:val="000000"/>
        </w:rPr>
        <w:t>»</w:t>
      </w:r>
      <w:r>
        <w:rPr>
          <w:b/>
          <w:bCs/>
          <w:color w:val="000000"/>
        </w:rPr>
        <w:t xml:space="preserve">, </w:t>
      </w:r>
      <w:r>
        <w:rPr>
          <w:color w:val="000000"/>
        </w:rPr>
        <w:t>«</w:t>
      </w:r>
      <w:r>
        <w:rPr>
          <w:b/>
          <w:bCs/>
          <w:color w:val="000000"/>
        </w:rPr>
        <w:t>Тишины!</w:t>
      </w:r>
      <w:r>
        <w:rPr>
          <w:color w:val="000000"/>
        </w:rPr>
        <w:t>»</w:t>
      </w:r>
      <w:r>
        <w:rPr>
          <w:b/>
          <w:bCs/>
          <w:color w:val="000000"/>
        </w:rPr>
        <w:t xml:space="preserve">, </w:t>
      </w:r>
      <w:r>
        <w:rPr>
          <w:color w:val="000000"/>
        </w:rPr>
        <w:t xml:space="preserve">« </w:t>
      </w:r>
      <w:r>
        <w:rPr>
          <w:b/>
          <w:bCs/>
          <w:color w:val="000000"/>
        </w:rPr>
        <w:t>Сага».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Белла Ахатовна Ахмадулина. </w:t>
      </w:r>
      <w:r>
        <w:rPr>
          <w:color w:val="000000"/>
        </w:rPr>
        <w:t xml:space="preserve">Биография поэта. </w:t>
      </w:r>
      <w:proofErr w:type="gramStart"/>
      <w:r>
        <w:rPr>
          <w:color w:val="000000"/>
        </w:rPr>
        <w:t xml:space="preserve">Лирика </w:t>
      </w:r>
      <w:r>
        <w:rPr>
          <w:b/>
          <w:bCs/>
          <w:color w:val="000000"/>
        </w:rPr>
        <w:t>«Влечет меня старинный слог...», «По улице моей который год...», «Свеча», «Четверть века, Марина, тому...», «Это я...», «Я думаю, как я была глупа...».</w:t>
      </w:r>
      <w:proofErr w:type="gramEnd"/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b/>
          <w:bCs/>
          <w:color w:val="000000"/>
        </w:rPr>
        <w:t>Авторская песня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Булат Шалвович Окуджава. </w:t>
      </w:r>
      <w:r>
        <w:rPr>
          <w:color w:val="000000"/>
        </w:rPr>
        <w:t xml:space="preserve">Биография поэта. </w:t>
      </w:r>
      <w:r>
        <w:rPr>
          <w:b/>
          <w:bCs/>
          <w:color w:val="000000"/>
        </w:rPr>
        <w:t>«Полночный  троллейбус»,   «Тьмою здесь все занавешено...»,   «Дорожная песня».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Владимир Семенович Высоцкий. </w:t>
      </w:r>
      <w:r>
        <w:rPr>
          <w:color w:val="000000"/>
        </w:rPr>
        <w:t xml:space="preserve">Биография поэта. </w:t>
      </w:r>
      <w:proofErr w:type="gramStart"/>
      <w:r>
        <w:rPr>
          <w:b/>
          <w:bCs/>
          <w:color w:val="000000"/>
        </w:rPr>
        <w:t>«Песня  о звездах», «Здесь лапы у елей дрожат на весу...», «Конец] «Охоты на волков», или Охота с вертолетов».</w:t>
      </w:r>
      <w:proofErr w:type="gramEnd"/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Драматургия 70—80-х годов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Александр Валентинович Вампилов. </w:t>
      </w:r>
      <w:r>
        <w:rPr>
          <w:color w:val="000000"/>
        </w:rPr>
        <w:t>Биография драма</w:t>
      </w:r>
      <w:r>
        <w:rPr>
          <w:color w:val="000000"/>
        </w:rPr>
        <w:softHyphen/>
        <w:t xml:space="preserve">турга. Драма </w:t>
      </w:r>
      <w:r>
        <w:rPr>
          <w:b/>
          <w:bCs/>
          <w:color w:val="000000"/>
        </w:rPr>
        <w:t xml:space="preserve">«Утиная охота»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в сокращении). Общий обзор с чтением и разбором отдельных сцен. Тема провинциальн</w:t>
      </w:r>
      <w:proofErr w:type="gramStart"/>
      <w:r>
        <w:rPr>
          <w:color w:val="000000"/>
        </w:rPr>
        <w:t>ого</w:t>
      </w:r>
      <w:proofErr w:type="gramEnd"/>
      <w:r>
        <w:rPr>
          <w:color w:val="000000"/>
        </w:rPr>
        <w:t xml:space="preserve"> быта в драме, осуждения пошлости, обывательского сознания. Противоречивость характера </w:t>
      </w:r>
      <w:proofErr w:type="spellStart"/>
      <w:r>
        <w:rPr>
          <w:color w:val="000000"/>
        </w:rPr>
        <w:t>Зилова</w:t>
      </w:r>
      <w:proofErr w:type="spellEnd"/>
      <w:r>
        <w:rPr>
          <w:color w:val="000000"/>
        </w:rPr>
        <w:t xml:space="preserve">. Контраст как основной прием построения характера героя. Споры вокруг драмы и образа </w:t>
      </w:r>
      <w:proofErr w:type="spellStart"/>
      <w:r>
        <w:rPr>
          <w:color w:val="000000"/>
        </w:rPr>
        <w:t>Зилова</w:t>
      </w:r>
      <w:proofErr w:type="spellEnd"/>
      <w:r>
        <w:rPr>
          <w:color w:val="000000"/>
        </w:rPr>
        <w:t>. Авторская позиция в оценке героя драмы.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>Лагерная тема в русской литературе 60—80-х годов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>Александр Исаевич Солженицын.  «Матренин двор</w:t>
      </w:r>
      <w:proofErr w:type="gramStart"/>
      <w:r>
        <w:rPr>
          <w:b/>
          <w:bCs/>
          <w:color w:val="000000"/>
        </w:rPr>
        <w:t>»</w:t>
      </w:r>
      <w:r>
        <w:rPr>
          <w:color w:val="000000"/>
        </w:rPr>
        <w:t>К</w:t>
      </w:r>
      <w:proofErr w:type="gramEnd"/>
      <w:r>
        <w:rPr>
          <w:color w:val="000000"/>
        </w:rPr>
        <w:t>раткий очерк жизни  и творчества. Судьба писателя и его произведений.   (в сокращении). История создания рассказа.  Биографические мотивы в рассказе.  Жизненная  достоверность в изображении лагеря и персонажей рассказа</w:t>
      </w:r>
      <w:proofErr w:type="gramStart"/>
      <w:r>
        <w:rPr>
          <w:color w:val="000000"/>
        </w:rPr>
        <w:t xml:space="preserve">.. </w:t>
      </w:r>
      <w:proofErr w:type="gramEnd"/>
      <w:r>
        <w:rPr>
          <w:color w:val="000000"/>
        </w:rPr>
        <w:t xml:space="preserve">Стиль и язык произведения. Авторская позиция в рассказе.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  <w:color w:val="000000"/>
        </w:rPr>
        <w:t>Для самостоятельного чтения «Архипелаг Гулаг».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  <w:bCs/>
          <w:color w:val="000000"/>
        </w:rPr>
        <w:t>Варлам</w:t>
      </w:r>
      <w:proofErr w:type="spellEnd"/>
      <w:r>
        <w:rPr>
          <w:b/>
          <w:bCs/>
          <w:color w:val="000000"/>
        </w:rPr>
        <w:t xml:space="preserve"> Тихонович Шаламов. </w:t>
      </w:r>
      <w:r>
        <w:rPr>
          <w:color w:val="000000"/>
        </w:rPr>
        <w:t xml:space="preserve">Краткий очерк жизни и творчества. Судьба писателя. </w:t>
      </w:r>
      <w:r>
        <w:rPr>
          <w:b/>
          <w:bCs/>
          <w:color w:val="000000"/>
        </w:rPr>
        <w:t>«Колымские рассказы»: «Ожерелье княгини Гагариной», «Сентенция».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Автобиографическая основа рассказов. Жизненная достоверность в изображении сталинских лагерей и мучеников, «не ставших героями».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b/>
          <w:bCs/>
          <w:color w:val="000000"/>
        </w:rPr>
        <w:lastRenderedPageBreak/>
        <w:t>«Городская» проза в русской литературе 70—80-х годов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smallCaps/>
          <w:color w:val="000000"/>
        </w:rPr>
        <w:t xml:space="preserve">Юрий  </w:t>
      </w:r>
      <w:r>
        <w:rPr>
          <w:b/>
          <w:bCs/>
          <w:color w:val="000000"/>
        </w:rPr>
        <w:t xml:space="preserve">Валентинович Трифонов. </w:t>
      </w:r>
      <w:r>
        <w:rPr>
          <w:color w:val="000000"/>
        </w:rPr>
        <w:t>Биография писателя. Повесть «</w:t>
      </w:r>
      <w:r>
        <w:rPr>
          <w:b/>
          <w:bCs/>
          <w:color w:val="000000"/>
        </w:rPr>
        <w:t xml:space="preserve">Обмен» </w:t>
      </w:r>
      <w:r>
        <w:rPr>
          <w:color w:val="000000"/>
        </w:rPr>
        <w:t>(отрывок). Ситуация обмена и ее бытовое и социально-психологическое значение в повести. Семья Дмитриевых. Столкновение духовных и материальных ценностей.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Русская литература 90-х годов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 xml:space="preserve">Иосиф </w:t>
      </w:r>
      <w:r>
        <w:rPr>
          <w:b/>
          <w:color w:val="000000"/>
        </w:rPr>
        <w:t>Александрович Бродский.</w:t>
      </w:r>
      <w:r>
        <w:rPr>
          <w:color w:val="000000"/>
        </w:rPr>
        <w:t xml:space="preserve"> Биография поэта. Лирика. «Пророчество», «И при слове «грядущее» из русского языка»,  «Я входил вместо дикого зверя в клетку...».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  <w:r>
        <w:rPr>
          <w:b/>
          <w:color w:val="000000"/>
        </w:rPr>
        <w:t>Литература народов России</w:t>
      </w:r>
    </w:p>
    <w:p w:rsidR="00277E33" w:rsidRPr="008D0149" w:rsidRDefault="00277E33" w:rsidP="00277E33">
      <w:pPr>
        <w:shd w:val="clear" w:color="auto" w:fill="FFFFFF"/>
        <w:autoSpaceDE w:val="0"/>
        <w:autoSpaceDN w:val="0"/>
        <w:adjustRightInd w:val="0"/>
        <w:ind w:firstLine="708"/>
        <w:rPr>
          <w:b/>
        </w:rPr>
      </w:pPr>
      <w:r>
        <w:rPr>
          <w:b/>
          <w:color w:val="000000"/>
        </w:rPr>
        <w:t xml:space="preserve">Расул Гамзатов. </w:t>
      </w:r>
      <w:r>
        <w:rPr>
          <w:color w:val="000000"/>
        </w:rPr>
        <w:t>Стихотворения</w:t>
      </w:r>
      <w:r>
        <w:rPr>
          <w:b/>
          <w:color w:val="000000"/>
        </w:rPr>
        <w:t xml:space="preserve"> «Журавли», «В горах джигиты ссорились, бывало…»</w:t>
      </w:r>
    </w:p>
    <w:p w:rsidR="00277E33" w:rsidRDefault="009C6E2E" w:rsidP="00277E3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Литература последнего десятилетия</w:t>
      </w:r>
    </w:p>
    <w:p w:rsidR="009C6E2E" w:rsidRPr="009C6E2E" w:rsidRDefault="009C6E2E" w:rsidP="009C6E2E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  <w:shd w:val="clear" w:color="auto" w:fill="FFFFFF"/>
        </w:rPr>
      </w:pPr>
      <w:r w:rsidRPr="009C6E2E">
        <w:rPr>
          <w:color w:val="000000"/>
          <w:sz w:val="22"/>
          <w:szCs w:val="22"/>
          <w:shd w:val="clear" w:color="auto" w:fill="FFFFFF"/>
        </w:rPr>
        <w:t xml:space="preserve">          Обзор литературы последнего десятилетия. (Последние публикации в журналах, получившие общественный резонанс).</w:t>
      </w:r>
    </w:p>
    <w:p w:rsidR="009C6E2E" w:rsidRPr="005F2787" w:rsidRDefault="009C6E2E" w:rsidP="009C6E2E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9C6E2E">
        <w:rPr>
          <w:b/>
          <w:color w:val="000000"/>
          <w:sz w:val="22"/>
          <w:szCs w:val="22"/>
          <w:shd w:val="clear" w:color="auto" w:fill="FFFFFF"/>
        </w:rPr>
        <w:t>Л. Улицкая</w:t>
      </w:r>
      <w:r w:rsidR="005F2787" w:rsidRPr="005F2787">
        <w:rPr>
          <w:color w:val="000000"/>
          <w:sz w:val="22"/>
          <w:szCs w:val="22"/>
          <w:shd w:val="clear" w:color="auto" w:fill="FFFFFF"/>
        </w:rPr>
        <w:t>Повесть</w:t>
      </w:r>
      <w:proofErr w:type="gramStart"/>
      <w:r w:rsidRPr="009C6E2E">
        <w:rPr>
          <w:b/>
          <w:color w:val="000000"/>
          <w:sz w:val="22"/>
          <w:szCs w:val="22"/>
          <w:shd w:val="clear" w:color="auto" w:fill="FFFFFF"/>
        </w:rPr>
        <w:t>«М</w:t>
      </w:r>
      <w:proofErr w:type="gramEnd"/>
      <w:r w:rsidRPr="009C6E2E">
        <w:rPr>
          <w:b/>
          <w:color w:val="000000"/>
          <w:sz w:val="22"/>
          <w:szCs w:val="22"/>
          <w:shd w:val="clear" w:color="auto" w:fill="FFFFFF"/>
        </w:rPr>
        <w:t>едея и ее дети</w:t>
      </w:r>
      <w:r w:rsidRPr="005F2787">
        <w:rPr>
          <w:color w:val="000000"/>
          <w:sz w:val="22"/>
          <w:szCs w:val="22"/>
          <w:shd w:val="clear" w:color="auto" w:fill="FFFFFF"/>
        </w:rPr>
        <w:t>»</w:t>
      </w:r>
      <w:r w:rsidR="005F2787" w:rsidRPr="005F2787">
        <w:rPr>
          <w:color w:val="000000"/>
          <w:sz w:val="22"/>
          <w:szCs w:val="22"/>
          <w:shd w:val="clear" w:color="auto" w:fill="FFFFFF"/>
        </w:rPr>
        <w:t xml:space="preserve">. </w:t>
      </w:r>
      <w:r w:rsidR="005F2787">
        <w:rPr>
          <w:color w:val="000000"/>
          <w:sz w:val="22"/>
          <w:szCs w:val="22"/>
          <w:shd w:val="clear" w:color="auto" w:fill="FFFFFF"/>
        </w:rPr>
        <w:t>Т</w:t>
      </w:r>
      <w:r w:rsidR="005F2787" w:rsidRPr="005F2787">
        <w:rPr>
          <w:color w:val="000000"/>
          <w:sz w:val="22"/>
          <w:szCs w:val="22"/>
          <w:shd w:val="clear" w:color="auto" w:fill="FFFFFF"/>
        </w:rPr>
        <w:t>аинство брака, ценность и значимость семьи во все времена.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Зарубежная литература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Эрих Мария Ремарк. </w:t>
      </w:r>
      <w:r>
        <w:rPr>
          <w:color w:val="000000"/>
        </w:rPr>
        <w:t xml:space="preserve">Биография писателя. Роль двух мировых войн в судьбе Ремарка; фашизм, творчество в условиях эмиграции. </w:t>
      </w:r>
      <w:r>
        <w:rPr>
          <w:b/>
          <w:bCs/>
          <w:color w:val="000000"/>
        </w:rPr>
        <w:t xml:space="preserve"> «На Западном фронте без перемен» </w:t>
      </w:r>
      <w:r>
        <w:rPr>
          <w:color w:val="000000"/>
        </w:rPr>
        <w:t>(общий обзор и разбором отдельных глав). Тема «потерянного поколения»        Растерянность героя перед лицом жестокой судьбы, Формирование «</w:t>
      </w:r>
      <w:proofErr w:type="spellStart"/>
      <w:r>
        <w:rPr>
          <w:color w:val="000000"/>
        </w:rPr>
        <w:t>ремарковского</w:t>
      </w:r>
      <w:proofErr w:type="spellEnd"/>
      <w:r>
        <w:rPr>
          <w:color w:val="000000"/>
        </w:rPr>
        <w:t xml:space="preserve"> героя».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Эрнест Миллер Хемингуэй.  </w:t>
      </w:r>
      <w:r>
        <w:rPr>
          <w:color w:val="000000"/>
        </w:rPr>
        <w:t xml:space="preserve">Биография писателя. </w:t>
      </w:r>
      <w:r>
        <w:rPr>
          <w:b/>
          <w:color w:val="000000"/>
        </w:rPr>
        <w:t>«Прощай, оружие».</w:t>
      </w:r>
      <w:r>
        <w:rPr>
          <w:color w:val="000000"/>
        </w:rPr>
        <w:t xml:space="preserve"> Роль писателя в литературе </w:t>
      </w:r>
      <w:r>
        <w:rPr>
          <w:color w:val="000000"/>
          <w:lang w:val="en-US"/>
        </w:rPr>
        <w:t>XX</w:t>
      </w:r>
      <w:r>
        <w:rPr>
          <w:color w:val="000000"/>
        </w:rPr>
        <w:t xml:space="preserve"> века.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.</w:t>
      </w:r>
    </w:p>
    <w:p w:rsidR="00277E33" w:rsidRDefault="00277E33" w:rsidP="00277E33">
      <w:pPr>
        <w:pStyle w:val="FR1"/>
        <w:spacing w:before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Г. Аполлинер. </w:t>
      </w:r>
      <w:r>
        <w:rPr>
          <w:rFonts w:ascii="Times New Roman" w:hAnsi="Times New Roman"/>
          <w:b w:val="0"/>
          <w:sz w:val="24"/>
          <w:szCs w:val="24"/>
        </w:rPr>
        <w:t>Жизнь и творчество (обзор).</w:t>
      </w:r>
      <w:r>
        <w:rPr>
          <w:rFonts w:ascii="Times New Roman" w:hAnsi="Times New Roman"/>
          <w:sz w:val="24"/>
          <w:szCs w:val="24"/>
        </w:rPr>
        <w:t xml:space="preserve"> Стихотворение «Мост </w:t>
      </w:r>
      <w:proofErr w:type="spellStart"/>
      <w:r>
        <w:rPr>
          <w:rFonts w:ascii="Times New Roman" w:hAnsi="Times New Roman"/>
          <w:sz w:val="24"/>
          <w:szCs w:val="24"/>
        </w:rPr>
        <w:t>Мирабо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</w:p>
    <w:p w:rsidR="00277E33" w:rsidRPr="00B15347" w:rsidRDefault="00277E33" w:rsidP="00277E33">
      <w:pPr>
        <w:pStyle w:val="FR1"/>
        <w:spacing w:before="0"/>
        <w:ind w:left="0" w:firstLine="567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Непосредственность чувств, характер лирического переживания в поэзии Аполлинера. Музыкальность стиха. Особенности ритмики и строфики. Экспериментальная направленность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аполлинеровской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поэзии. </w:t>
      </w:r>
    </w:p>
    <w:p w:rsidR="00277E33" w:rsidRPr="008D0149" w:rsidRDefault="00277E33" w:rsidP="00277E33"/>
    <w:p w:rsidR="00277E33" w:rsidRDefault="00277E33" w:rsidP="00277E33">
      <w:pPr>
        <w:ind w:firstLine="709"/>
        <w:jc w:val="center"/>
        <w:rPr>
          <w:b/>
        </w:rPr>
      </w:pPr>
      <w:r>
        <w:rPr>
          <w:b/>
        </w:rPr>
        <w:t xml:space="preserve">Требования к уровню подготовки учащихся </w:t>
      </w:r>
    </w:p>
    <w:p w:rsidR="00277E33" w:rsidRDefault="00277E33" w:rsidP="00277E33">
      <w:pPr>
        <w:ind w:firstLine="709"/>
        <w:jc w:val="center"/>
        <w:rPr>
          <w:b/>
        </w:rPr>
      </w:pPr>
      <w:r>
        <w:rPr>
          <w:b/>
        </w:rPr>
        <w:t>за курс литературы 11 класса.</w:t>
      </w:r>
    </w:p>
    <w:p w:rsidR="00277E33" w:rsidRDefault="00277E33" w:rsidP="00277E33">
      <w:pPr>
        <w:ind w:firstLine="709"/>
        <w:jc w:val="both"/>
        <w:rPr>
          <w:b/>
        </w:rPr>
      </w:pPr>
    </w:p>
    <w:p w:rsidR="00277E33" w:rsidRDefault="00277E33" w:rsidP="00277E33">
      <w:pPr>
        <w:rPr>
          <w:b/>
        </w:rPr>
      </w:pPr>
      <w:r>
        <w:t>В результате изучения литературы выпускник</w:t>
      </w:r>
      <w:r>
        <w:rPr>
          <w:b/>
        </w:rPr>
        <w:t>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  <w:color w:val="000000"/>
        </w:rPr>
        <w:t>должен овладеть следующими знаниями: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а) историко-литературными: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наиболее существенных особенностях литературных направлений: классицизма, романтизма, реализма, символизма, акмеизма, футуризма;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жизни и творчестве писателей;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б) теоретико- литературными: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конкретно-историческом и общечеловеческом значении литературы;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родах и жанрах литературы;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целостности литературного произведения и его компо</w:t>
      </w:r>
      <w:r>
        <w:rPr>
          <w:color w:val="000000"/>
        </w:rPr>
        <w:softHyphen/>
        <w:t>нентах.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Учащийся </w:t>
      </w:r>
      <w:r>
        <w:rPr>
          <w:b/>
          <w:color w:val="000000"/>
        </w:rPr>
        <w:t>должен знать</w:t>
      </w:r>
      <w:r>
        <w:rPr>
          <w:color w:val="000000"/>
        </w:rPr>
        <w:t xml:space="preserve"> содержание изученных произведе</w:t>
      </w:r>
      <w:r>
        <w:rPr>
          <w:color w:val="000000"/>
        </w:rPr>
        <w:softHyphen/>
        <w:t>ний, их оценку критикой и уметь определять свое отношение к авторской позиции: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характеризовать главных героев произведения;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читать выразительно наизусть и уметь составлять план, тезисы, конспекты критических статей;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lastRenderedPageBreak/>
        <w:t>— писать сочинения различных жанров по изученным про</w:t>
      </w:r>
      <w:r>
        <w:rPr>
          <w:color w:val="000000"/>
        </w:rPr>
        <w:softHyphen/>
        <w:t>изведениям.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содержание литературных произведений, подлежащих обязательному изучению;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наизусть стихотворные тексты и фрагменты прозаических текстов, подлежащих обязательному изучению (по выбору);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основные факты жизненного и творческого пути писателей-классиков;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основные теоретико-литературные понятия;</w:t>
      </w:r>
    </w:p>
    <w:p w:rsidR="00277E33" w:rsidRDefault="00277E33" w:rsidP="00277E33">
      <w:pPr>
        <w:tabs>
          <w:tab w:val="num" w:pos="0"/>
        </w:tabs>
        <w:rPr>
          <w:b/>
        </w:rPr>
      </w:pPr>
      <w:r>
        <w:rPr>
          <w:b/>
        </w:rPr>
        <w:t>уметь: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 xml:space="preserve">работать с книгой 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определять принадлежность художественного произведения к одному из литературных родов и жанров;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 xml:space="preserve">выявлять авторскую позицию; 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выражать свое отношение к прочитанному;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владеть различными видами пересказа;</w:t>
      </w:r>
    </w:p>
    <w:p w:rsidR="00277E33" w:rsidRPr="00053DB5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строить устные и письменные высказывания в связи с изученным произведением;</w:t>
      </w: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Pr="00277E33" w:rsidRDefault="00277E33" w:rsidP="00277E33"/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E1359">
      <w:pPr>
        <w:rPr>
          <w:b/>
          <w:sz w:val="28"/>
          <w:szCs w:val="28"/>
        </w:rPr>
      </w:pPr>
    </w:p>
    <w:p w:rsidR="00277E33" w:rsidRPr="00A03091" w:rsidRDefault="00277E33" w:rsidP="00B70606">
      <w:pPr>
        <w:rPr>
          <w:b/>
          <w:sz w:val="28"/>
          <w:szCs w:val="28"/>
        </w:rPr>
      </w:pPr>
    </w:p>
    <w:p w:rsidR="00232F35" w:rsidRDefault="00232F35" w:rsidP="00232F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 по русской литературе  11 класс</w:t>
      </w:r>
    </w:p>
    <w:tbl>
      <w:tblPr>
        <w:tblStyle w:val="a3"/>
        <w:tblW w:w="14346" w:type="dxa"/>
        <w:tblLook w:val="04A0"/>
      </w:tblPr>
      <w:tblGrid>
        <w:gridCol w:w="699"/>
        <w:gridCol w:w="4626"/>
        <w:gridCol w:w="5450"/>
        <w:gridCol w:w="1680"/>
        <w:gridCol w:w="6"/>
        <w:gridCol w:w="1568"/>
        <w:gridCol w:w="317"/>
      </w:tblGrid>
      <w:tr w:rsidR="00232F35" w:rsidTr="00086C38">
        <w:tc>
          <w:tcPr>
            <w:tcW w:w="699" w:type="dxa"/>
          </w:tcPr>
          <w:p w:rsidR="00232F35" w:rsidRPr="000A2284" w:rsidRDefault="00232F35" w:rsidP="00232F35">
            <w:pPr>
              <w:tabs>
                <w:tab w:val="left" w:pos="0"/>
              </w:tabs>
              <w:jc w:val="center"/>
              <w:rPr>
                <w:b/>
              </w:rPr>
            </w:pPr>
            <w:r w:rsidRPr="000A2284">
              <w:rPr>
                <w:b/>
              </w:rPr>
              <w:t>№</w:t>
            </w:r>
          </w:p>
        </w:tc>
        <w:tc>
          <w:tcPr>
            <w:tcW w:w="4626" w:type="dxa"/>
          </w:tcPr>
          <w:p w:rsidR="00232F35" w:rsidRPr="0045689B" w:rsidRDefault="00232F35" w:rsidP="00232F35">
            <w:pPr>
              <w:tabs>
                <w:tab w:val="left" w:pos="0"/>
              </w:tabs>
              <w:jc w:val="center"/>
            </w:pPr>
            <w:r w:rsidRPr="00B72BF5">
              <w:rPr>
                <w:b/>
                <w:bCs/>
              </w:rPr>
              <w:t>Раздел, тема урока</w:t>
            </w:r>
          </w:p>
        </w:tc>
        <w:tc>
          <w:tcPr>
            <w:tcW w:w="5450" w:type="dxa"/>
          </w:tcPr>
          <w:p w:rsidR="00232F35" w:rsidRPr="00277E33" w:rsidRDefault="00232F35" w:rsidP="00A97030">
            <w:pPr>
              <w:spacing w:line="160" w:lineRule="atLeast"/>
              <w:jc w:val="center"/>
              <w:rPr>
                <w:rFonts w:eastAsiaTheme="minorHAnsi"/>
                <w:b/>
                <w:lang w:eastAsia="en-US"/>
              </w:rPr>
            </w:pPr>
            <w:r w:rsidRPr="00277E33">
              <w:rPr>
                <w:rFonts w:eastAsiaTheme="minorHAnsi"/>
                <w:b/>
                <w:lang w:eastAsia="en-US"/>
              </w:rPr>
              <w:t>Основные виды деятельности   учащихся</w:t>
            </w:r>
          </w:p>
        </w:tc>
        <w:tc>
          <w:tcPr>
            <w:tcW w:w="3571" w:type="dxa"/>
            <w:gridSpan w:val="4"/>
          </w:tcPr>
          <w:p w:rsidR="00232F35" w:rsidRDefault="00232F35" w:rsidP="00277E33">
            <w:pPr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  <w:tc>
          <w:tcPr>
            <w:tcW w:w="4626" w:type="dxa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  <w:tc>
          <w:tcPr>
            <w:tcW w:w="5450" w:type="dxa"/>
          </w:tcPr>
          <w:p w:rsidR="00277E33" w:rsidRDefault="00277E33" w:rsidP="00277E33"/>
        </w:tc>
        <w:tc>
          <w:tcPr>
            <w:tcW w:w="1686" w:type="dxa"/>
            <w:gridSpan w:val="2"/>
          </w:tcPr>
          <w:p w:rsidR="00277E33" w:rsidRPr="006E3BF5" w:rsidRDefault="00277E33" w:rsidP="00277E33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3BF5">
              <w:rPr>
                <w:b/>
              </w:rPr>
              <w:t>По плану</w:t>
            </w:r>
          </w:p>
        </w:tc>
        <w:tc>
          <w:tcPr>
            <w:tcW w:w="1885" w:type="dxa"/>
            <w:gridSpan w:val="2"/>
          </w:tcPr>
          <w:p w:rsidR="00277E33" w:rsidRPr="006E3BF5" w:rsidRDefault="00277E33" w:rsidP="00277E33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3BF5">
              <w:rPr>
                <w:b/>
              </w:rPr>
              <w:t>По факту</w:t>
            </w:r>
          </w:p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1</w:t>
            </w:r>
          </w:p>
        </w:tc>
        <w:tc>
          <w:tcPr>
            <w:tcW w:w="4626" w:type="dxa"/>
          </w:tcPr>
          <w:p w:rsidR="00277E33" w:rsidRDefault="00277E33" w:rsidP="00277E33">
            <w:r>
              <w:t xml:space="preserve">Писатель и эпоха, читатель эпоха. </w:t>
            </w:r>
          </w:p>
          <w:p w:rsidR="00277E33" w:rsidRDefault="00277E33" w:rsidP="00277E33">
            <w:r>
              <w:t xml:space="preserve">Русская литература и русская история рубежа </w:t>
            </w:r>
            <w:r>
              <w:rPr>
                <w:lang w:val="en-US"/>
              </w:rPr>
              <w:t>XIX</w:t>
            </w:r>
            <w:r>
              <w:t xml:space="preserve"> и  </w:t>
            </w:r>
            <w:r>
              <w:rPr>
                <w:lang w:val="en-US"/>
              </w:rPr>
              <w:t>XX</w:t>
            </w:r>
            <w:r>
              <w:t xml:space="preserve"> века.</w:t>
            </w:r>
          </w:p>
        </w:tc>
        <w:tc>
          <w:tcPr>
            <w:tcW w:w="5450" w:type="dxa"/>
          </w:tcPr>
          <w:p w:rsidR="00277E33" w:rsidRPr="00AB1514" w:rsidRDefault="00277E33" w:rsidP="00277E33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Соотносят</w:t>
            </w:r>
            <w:r w:rsidRPr="00AB1514">
              <w:rPr>
                <w:rStyle w:val="c1"/>
                <w:color w:val="000000"/>
              </w:rPr>
              <w:t xml:space="preserve"> процесс развития русской литературы с литературой других стран, с мировой культурой</w:t>
            </w:r>
            <w:r>
              <w:rPr>
                <w:rStyle w:val="c1"/>
                <w:color w:val="000000"/>
              </w:rPr>
              <w:t>;</w:t>
            </w:r>
          </w:p>
          <w:p w:rsidR="00277E33" w:rsidRDefault="00277E33" w:rsidP="00277E33">
            <w:r>
              <w:rPr>
                <w:rStyle w:val="c1"/>
                <w:color w:val="000000"/>
              </w:rPr>
              <w:t>находят</w:t>
            </w:r>
            <w:r w:rsidRPr="00AB1514">
              <w:rPr>
                <w:rStyle w:val="c1"/>
                <w:color w:val="000000"/>
              </w:rPr>
              <w:t xml:space="preserve"> информацию по заданной теме в источниках различного типа</w:t>
            </w:r>
          </w:p>
        </w:tc>
        <w:tc>
          <w:tcPr>
            <w:tcW w:w="1686" w:type="dxa"/>
            <w:gridSpan w:val="2"/>
            <w:tcBorders>
              <w:right w:val="single" w:sz="4" w:space="0" w:color="000000"/>
            </w:tcBorders>
          </w:tcPr>
          <w:p w:rsidR="00277E33" w:rsidRDefault="00277E33" w:rsidP="00277E33">
            <w:r>
              <w:t xml:space="preserve"> 05/09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/>
        </w:tc>
        <w:tc>
          <w:tcPr>
            <w:tcW w:w="4626" w:type="dxa"/>
          </w:tcPr>
          <w:p w:rsidR="00277E33" w:rsidRDefault="00277E33" w:rsidP="00277E33">
            <w:r w:rsidRPr="00F631C2">
              <w:rPr>
                <w:b/>
              </w:rPr>
              <w:t xml:space="preserve">Проза начала </w:t>
            </w:r>
            <w:r w:rsidRPr="00F631C2">
              <w:rPr>
                <w:b/>
                <w:lang w:val="en-US"/>
              </w:rPr>
              <w:t>XX</w:t>
            </w:r>
            <w:r w:rsidRPr="00F631C2">
              <w:rPr>
                <w:b/>
              </w:rPr>
              <w:t xml:space="preserve"> века</w:t>
            </w:r>
          </w:p>
        </w:tc>
        <w:tc>
          <w:tcPr>
            <w:tcW w:w="5450" w:type="dxa"/>
          </w:tcPr>
          <w:p w:rsidR="00277E33" w:rsidRDefault="00277E33" w:rsidP="00277E33"/>
        </w:tc>
        <w:tc>
          <w:tcPr>
            <w:tcW w:w="1686" w:type="dxa"/>
            <w:gridSpan w:val="2"/>
            <w:tcBorders>
              <w:right w:val="single" w:sz="4" w:space="0" w:color="000000"/>
            </w:tcBorders>
          </w:tcPr>
          <w:p w:rsidR="00277E33" w:rsidRDefault="00277E33" w:rsidP="00277E33"/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</w:t>
            </w:r>
          </w:p>
        </w:tc>
        <w:tc>
          <w:tcPr>
            <w:tcW w:w="4626" w:type="dxa"/>
          </w:tcPr>
          <w:p w:rsidR="00277E33" w:rsidRDefault="00277E33" w:rsidP="00277E33">
            <w:r>
              <w:t>И.А.Бунин. Очерк жизни и творчества. Стихотворения: «Одиночество», «Надпись на чаше», «Слово»</w:t>
            </w:r>
          </w:p>
        </w:tc>
        <w:tc>
          <w:tcPr>
            <w:tcW w:w="5450" w:type="dxa"/>
          </w:tcPr>
          <w:p w:rsidR="00277E33" w:rsidRPr="00AB1514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Выступают</w:t>
            </w:r>
            <w:r w:rsidRPr="00AB1514">
              <w:rPr>
                <w:rStyle w:val="c1"/>
                <w:color w:val="000000"/>
              </w:rPr>
              <w:t xml:space="preserve"> с</w:t>
            </w:r>
            <w:r w:rsidRPr="00AB1514">
              <w:rPr>
                <w:rStyle w:val="apple-converted-space"/>
                <w:color w:val="000000"/>
              </w:rPr>
              <w:t> </w:t>
            </w:r>
            <w:r w:rsidRPr="00AB1514">
              <w:rPr>
                <w:rStyle w:val="c1"/>
                <w:color w:val="000000"/>
              </w:rPr>
              <w:t>устным сообщением</w:t>
            </w:r>
            <w:proofErr w:type="gramStart"/>
            <w:r w:rsidRPr="00AB1514">
              <w:rPr>
                <w:rStyle w:val="c1"/>
                <w:color w:val="000000"/>
              </w:rPr>
              <w:t> </w:t>
            </w:r>
            <w:r>
              <w:rPr>
                <w:rStyle w:val="c1"/>
                <w:color w:val="000000"/>
              </w:rPr>
              <w:t>;</w:t>
            </w:r>
            <w:proofErr w:type="gramEnd"/>
          </w:p>
          <w:p w:rsidR="00277E33" w:rsidRPr="00AB1514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выделяют</w:t>
            </w:r>
            <w:r w:rsidRPr="00AB1514">
              <w:rPr>
                <w:rStyle w:val="c1"/>
                <w:color w:val="000000"/>
              </w:rPr>
              <w:t xml:space="preserve"> изобразительно-выразительные средства и определять их</w:t>
            </w:r>
            <w:r w:rsidRPr="00AB1514">
              <w:rPr>
                <w:rStyle w:val="apple-converted-space"/>
                <w:color w:val="000000"/>
              </w:rPr>
              <w:t> </w:t>
            </w:r>
            <w:r w:rsidRPr="00AB1514">
              <w:rPr>
                <w:rStyle w:val="c1"/>
                <w:color w:val="000000"/>
              </w:rPr>
              <w:t>роль в художественном тексте</w:t>
            </w:r>
            <w:r>
              <w:rPr>
                <w:rStyle w:val="c1"/>
                <w:color w:val="000000"/>
              </w:rPr>
              <w:t>;</w:t>
            </w:r>
          </w:p>
          <w:p w:rsidR="00277E33" w:rsidRPr="00AB1514" w:rsidRDefault="00277E33" w:rsidP="00277E33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применяют</w:t>
            </w:r>
            <w:r w:rsidRPr="00AB1514">
              <w:rPr>
                <w:rStyle w:val="c1"/>
                <w:color w:val="000000"/>
              </w:rPr>
              <w:t xml:space="preserve"> для решения учебных задач информационные и телекоммуникационные технологии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06/09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</w:t>
            </w:r>
          </w:p>
        </w:tc>
        <w:tc>
          <w:tcPr>
            <w:tcW w:w="4626" w:type="dxa"/>
          </w:tcPr>
          <w:p w:rsidR="00277E33" w:rsidRDefault="00277E33" w:rsidP="00277E33">
            <w:r>
              <w:t>Поэтичность рассказа «Поздней ночью»</w:t>
            </w:r>
          </w:p>
        </w:tc>
        <w:tc>
          <w:tcPr>
            <w:tcW w:w="5450" w:type="dxa"/>
          </w:tcPr>
          <w:p w:rsidR="00277E33" w:rsidRPr="00AB1514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Выступают</w:t>
            </w:r>
            <w:r w:rsidRPr="00AB1514">
              <w:rPr>
                <w:rStyle w:val="c1"/>
                <w:color w:val="000000"/>
              </w:rPr>
              <w:t xml:space="preserve"> с</w:t>
            </w:r>
            <w:r w:rsidRPr="00AB1514">
              <w:rPr>
                <w:rStyle w:val="apple-converted-space"/>
                <w:color w:val="000000"/>
              </w:rPr>
              <w:t> </w:t>
            </w:r>
            <w:r w:rsidRPr="00AB1514">
              <w:rPr>
                <w:rStyle w:val="c1"/>
                <w:color w:val="000000"/>
              </w:rPr>
              <w:t>устным сообщением</w:t>
            </w:r>
            <w:proofErr w:type="gramStart"/>
            <w:r w:rsidRPr="00AB1514">
              <w:rPr>
                <w:rStyle w:val="c1"/>
                <w:color w:val="000000"/>
              </w:rPr>
              <w:t> </w:t>
            </w:r>
            <w:r>
              <w:rPr>
                <w:rStyle w:val="c1"/>
                <w:color w:val="000000"/>
              </w:rPr>
              <w:t>;</w:t>
            </w:r>
            <w:proofErr w:type="gramEnd"/>
          </w:p>
          <w:p w:rsidR="00277E33" w:rsidRPr="00FD4735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выделяют</w:t>
            </w:r>
            <w:r w:rsidRPr="00AB1514">
              <w:rPr>
                <w:rStyle w:val="c1"/>
                <w:color w:val="000000"/>
              </w:rPr>
              <w:t xml:space="preserve"> изобразительно-выразительные средства и определять их</w:t>
            </w:r>
            <w:r w:rsidRPr="00AB1514">
              <w:rPr>
                <w:rStyle w:val="apple-converted-space"/>
                <w:color w:val="000000"/>
              </w:rPr>
              <w:t> </w:t>
            </w:r>
            <w:r w:rsidRPr="00AB1514">
              <w:rPr>
                <w:rStyle w:val="c1"/>
                <w:color w:val="000000"/>
              </w:rPr>
              <w:t>роль в художественном тексте</w:t>
            </w:r>
            <w:r>
              <w:rPr>
                <w:rStyle w:val="c1"/>
                <w:color w:val="000000"/>
              </w:rPr>
              <w:t>;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08/09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4</w:t>
            </w:r>
          </w:p>
        </w:tc>
        <w:tc>
          <w:tcPr>
            <w:tcW w:w="4626" w:type="dxa"/>
          </w:tcPr>
          <w:p w:rsidR="00277E33" w:rsidRDefault="00277E33" w:rsidP="00277E33">
            <w:r>
              <w:t>Острое чувство кризиса цивилизации в рассказе «Господин из Сан-Франциско»</w:t>
            </w:r>
          </w:p>
        </w:tc>
        <w:tc>
          <w:tcPr>
            <w:tcW w:w="5450" w:type="dxa"/>
          </w:tcPr>
          <w:p w:rsidR="00277E33" w:rsidRPr="00AB1514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Составляют</w:t>
            </w:r>
            <w:r w:rsidRPr="00AB1514">
              <w:rPr>
                <w:rStyle w:val="c1"/>
                <w:color w:val="000000"/>
              </w:rPr>
              <w:t xml:space="preserve"> развернутую х</w:t>
            </w:r>
            <w:r>
              <w:rPr>
                <w:rStyle w:val="c1"/>
                <w:color w:val="000000"/>
              </w:rPr>
              <w:t xml:space="preserve">арактеристику героя; определяют </w:t>
            </w:r>
            <w:r w:rsidRPr="00AB1514">
              <w:rPr>
                <w:rStyle w:val="c1"/>
                <w:color w:val="000000"/>
              </w:rPr>
              <w:t>роль художественной детали</w:t>
            </w:r>
            <w:r>
              <w:rPr>
                <w:rStyle w:val="c1"/>
                <w:color w:val="000000"/>
              </w:rPr>
              <w:t>;</w:t>
            </w:r>
          </w:p>
          <w:p w:rsidR="00277E33" w:rsidRPr="00AB1514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выделяют</w:t>
            </w:r>
            <w:r w:rsidRPr="00AB1514">
              <w:rPr>
                <w:rStyle w:val="c1"/>
                <w:color w:val="000000"/>
              </w:rPr>
              <w:t xml:space="preserve"> в тексте нравственно-идеолог</w:t>
            </w:r>
            <w:r>
              <w:rPr>
                <w:rStyle w:val="c1"/>
                <w:color w:val="000000"/>
              </w:rPr>
              <w:t>ические проблемы и формулируют</w:t>
            </w:r>
            <w:r w:rsidRPr="00AB1514">
              <w:rPr>
                <w:rStyle w:val="c1"/>
                <w:color w:val="000000"/>
              </w:rPr>
              <w:t xml:space="preserve"> собственные ценностные ориентиры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12/09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5</w:t>
            </w:r>
          </w:p>
        </w:tc>
        <w:tc>
          <w:tcPr>
            <w:tcW w:w="4626" w:type="dxa"/>
          </w:tcPr>
          <w:p w:rsidR="00277E33" w:rsidRDefault="00277E33" w:rsidP="00277E33">
            <w:r>
              <w:t>Тема первой любви в рассказе «Ворон»</w:t>
            </w:r>
          </w:p>
        </w:tc>
        <w:tc>
          <w:tcPr>
            <w:tcW w:w="5450" w:type="dxa"/>
          </w:tcPr>
          <w:p w:rsidR="00277E33" w:rsidRPr="00FD4735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Составляют</w:t>
            </w:r>
            <w:r w:rsidRPr="00AB1514">
              <w:rPr>
                <w:rStyle w:val="c1"/>
                <w:color w:val="000000"/>
              </w:rPr>
              <w:t xml:space="preserve"> развернутую х</w:t>
            </w:r>
            <w:r>
              <w:rPr>
                <w:rStyle w:val="c1"/>
                <w:color w:val="000000"/>
              </w:rPr>
              <w:t xml:space="preserve">арактеристику героя; определяют </w:t>
            </w:r>
            <w:r w:rsidRPr="00AB1514">
              <w:rPr>
                <w:rStyle w:val="c1"/>
                <w:color w:val="000000"/>
              </w:rPr>
              <w:t>роль художественной детали</w:t>
            </w:r>
            <w:r>
              <w:rPr>
                <w:rStyle w:val="c1"/>
                <w:color w:val="000000"/>
              </w:rPr>
              <w:t>;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13/09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6</w:t>
            </w:r>
          </w:p>
        </w:tc>
        <w:tc>
          <w:tcPr>
            <w:tcW w:w="4626" w:type="dxa"/>
          </w:tcPr>
          <w:p w:rsidR="00277E33" w:rsidRDefault="00277E33" w:rsidP="00277E33">
            <w:r>
              <w:t xml:space="preserve">А.И.Куприн. Жизнь и творчество. </w:t>
            </w:r>
          </w:p>
        </w:tc>
        <w:tc>
          <w:tcPr>
            <w:tcW w:w="5450" w:type="dxa"/>
          </w:tcPr>
          <w:p w:rsidR="00277E33" w:rsidRPr="00AB1514" w:rsidRDefault="00277E33" w:rsidP="00277E33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Обосновывают</w:t>
            </w:r>
            <w:r w:rsidRPr="00AB1514">
              <w:rPr>
                <w:rStyle w:val="c1"/>
                <w:color w:val="000000"/>
              </w:rPr>
              <w:t xml:space="preserve"> в устной и письменной форме свое отношение к произведению</w:t>
            </w:r>
            <w:r>
              <w:rPr>
                <w:rStyle w:val="c1"/>
                <w:color w:val="000000"/>
              </w:rPr>
              <w:t>;</w:t>
            </w:r>
          </w:p>
          <w:p w:rsidR="00277E33" w:rsidRPr="00AB1514" w:rsidRDefault="00277E33" w:rsidP="00277E33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передают</w:t>
            </w:r>
            <w:r w:rsidRPr="00AB1514">
              <w:rPr>
                <w:rStyle w:val="c1"/>
                <w:color w:val="000000"/>
              </w:rPr>
              <w:t xml:space="preserve"> информацию адекватно поставленной цели (сжато, полно, выборочно);</w:t>
            </w:r>
            <w:r>
              <w:rPr>
                <w:rStyle w:val="c1"/>
                <w:color w:val="000000"/>
              </w:rPr>
              <w:t>используют</w:t>
            </w:r>
            <w:r w:rsidRPr="00AB1514">
              <w:rPr>
                <w:rStyle w:val="c1"/>
                <w:color w:val="000000"/>
              </w:rPr>
              <w:t xml:space="preserve"> мультимедийные ресурсы и компьютерные технологии для обработки, передачи, систематизации информации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15/09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7</w:t>
            </w:r>
          </w:p>
        </w:tc>
        <w:tc>
          <w:tcPr>
            <w:tcW w:w="4626" w:type="dxa"/>
          </w:tcPr>
          <w:p w:rsidR="00277E33" w:rsidRDefault="00277E33" w:rsidP="00277E33">
            <w:r>
              <w:t>Воплощение нравственного идеала в повести «Олеся»</w:t>
            </w:r>
          </w:p>
        </w:tc>
        <w:tc>
          <w:tcPr>
            <w:tcW w:w="5450" w:type="dxa"/>
          </w:tcPr>
          <w:p w:rsidR="00277E33" w:rsidRDefault="00277E33" w:rsidP="00277E33">
            <w:r>
              <w:t>Раскрывают идею и художественные особенности повести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19/09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8</w:t>
            </w:r>
          </w:p>
        </w:tc>
        <w:tc>
          <w:tcPr>
            <w:tcW w:w="4626" w:type="dxa"/>
          </w:tcPr>
          <w:p w:rsidR="00277E33" w:rsidRPr="00DD5470" w:rsidRDefault="00277E33" w:rsidP="00277E33">
            <w:r>
              <w:t>Талант любви в рассказе «Гранатовый браслет».</w:t>
            </w:r>
          </w:p>
        </w:tc>
        <w:tc>
          <w:tcPr>
            <w:tcW w:w="5450" w:type="dxa"/>
          </w:tcPr>
          <w:p w:rsidR="00277E33" w:rsidRPr="00344332" w:rsidRDefault="00277E33" w:rsidP="00277E33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Сопоставляют</w:t>
            </w:r>
            <w:r w:rsidRPr="00344332">
              <w:rPr>
                <w:rStyle w:val="c1"/>
                <w:color w:val="000000"/>
              </w:rPr>
              <w:t xml:space="preserve"> эпизод эпического произведения с экранизацией или иллюстрацией к нему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20/09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9</w:t>
            </w:r>
          </w:p>
        </w:tc>
        <w:tc>
          <w:tcPr>
            <w:tcW w:w="4626" w:type="dxa"/>
          </w:tcPr>
          <w:p w:rsidR="00277E33" w:rsidRDefault="00277E33" w:rsidP="00277E33">
            <w:r>
              <w:t xml:space="preserve">Л.Н.Андреев. Очерк жизни и творчества. 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биографией Л.Андреева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22/09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10</w:t>
            </w:r>
          </w:p>
        </w:tc>
        <w:tc>
          <w:tcPr>
            <w:tcW w:w="4626" w:type="dxa"/>
          </w:tcPr>
          <w:p w:rsidR="00277E33" w:rsidRDefault="00277E33" w:rsidP="00277E33">
            <w:r>
              <w:t>Экспрессивность рассказа «Предстояла кража»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содержанием и проблематикой рассказов Андреева.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26/09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11</w:t>
            </w:r>
          </w:p>
        </w:tc>
        <w:tc>
          <w:tcPr>
            <w:tcW w:w="4626" w:type="dxa"/>
          </w:tcPr>
          <w:p w:rsidR="00277E33" w:rsidRDefault="00277E33" w:rsidP="00277E33">
            <w:r>
              <w:t>Гуманистический пафос рассказа «Ангелочек»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содержанием и проблематикой рассказов Андреева.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27/09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lastRenderedPageBreak/>
              <w:t>12-13</w:t>
            </w:r>
          </w:p>
        </w:tc>
        <w:tc>
          <w:tcPr>
            <w:tcW w:w="4626" w:type="dxa"/>
          </w:tcPr>
          <w:p w:rsidR="00277E33" w:rsidRPr="00DD5470" w:rsidRDefault="00277E33" w:rsidP="00277E33">
            <w:r>
              <w:t>Р.р. Сочинение по творчеству И.Бунина, А.Куприна, Л.Андреева</w:t>
            </w:r>
          </w:p>
        </w:tc>
        <w:tc>
          <w:tcPr>
            <w:tcW w:w="5450" w:type="dxa"/>
          </w:tcPr>
          <w:p w:rsidR="00277E33" w:rsidRDefault="00277E33" w:rsidP="00277E33">
            <w:r>
              <w:t>Анализируют произведения с применением цитат.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29/09-03/10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14</w:t>
            </w:r>
          </w:p>
        </w:tc>
        <w:tc>
          <w:tcPr>
            <w:tcW w:w="4626" w:type="dxa"/>
          </w:tcPr>
          <w:p w:rsidR="00277E33" w:rsidRDefault="00277E33" w:rsidP="00277E33">
            <w:r>
              <w:t>Максим Горький. Очерк жизни и творчества.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биографией и творчеством Горького.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биографию писателя.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видеть обстановку действия и мысленно рисовать портрет героя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выделять изобразительные средства языка и определять их роль в художественном тексте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находить информацию по заданной теме в различных источниках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биографию писателя.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видеть обстановку действия и мысленно рисовать портрет героя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выделять изобразительные средства языка и определять их роль в художественном тексте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находить информацию по заданной теме в различных источниках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биографию писателя.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видеть обстановку действия и мысленно рисовать портрет героя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выделять изобразительные средства языка и определять их роль в художественном тексте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находить информацию по заданной теме в различных источниках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биографию писателя.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видеть обстановку действия и мысленно рисовать портрет героя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выделять изобразительные средства языка и определять их роль в художественном тексте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находить информацию по заданной теме в различных источниках</w:t>
            </w:r>
          </w:p>
          <w:p w:rsidR="00277E33" w:rsidRDefault="00277E33" w:rsidP="00277E33"/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04/10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15</w:t>
            </w:r>
          </w:p>
        </w:tc>
        <w:tc>
          <w:tcPr>
            <w:tcW w:w="4626" w:type="dxa"/>
          </w:tcPr>
          <w:p w:rsidR="00277E33" w:rsidRDefault="00277E33" w:rsidP="00277E33">
            <w:r>
              <w:t xml:space="preserve">Ранние произведения М.Горького. Воспевание красоты и духовной мощи свободного человека. «Старуха </w:t>
            </w:r>
            <w:proofErr w:type="spellStart"/>
            <w:r>
              <w:t>Изергиль</w:t>
            </w:r>
            <w:proofErr w:type="spellEnd"/>
            <w:r>
              <w:t>».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содержанием и проблематикой ранних произведений М.Горького.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06/10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16</w:t>
            </w:r>
          </w:p>
        </w:tc>
        <w:tc>
          <w:tcPr>
            <w:tcW w:w="4626" w:type="dxa"/>
          </w:tcPr>
          <w:p w:rsidR="00277E33" w:rsidRDefault="00277E33" w:rsidP="00277E33">
            <w:r>
              <w:t>Особенности жанра и конфликта в пьесе Горького «На дне». Система образов</w:t>
            </w:r>
          </w:p>
        </w:tc>
        <w:tc>
          <w:tcPr>
            <w:tcW w:w="5450" w:type="dxa"/>
          </w:tcPr>
          <w:p w:rsidR="00277E33" w:rsidRDefault="00277E33" w:rsidP="00277E33">
            <w:r>
              <w:t>Готовятся к восприятию и анализу драмы «На дне»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историю создания произведения, жанровое своеобразие, проблематику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оценивать игру актера в отдельной сцене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ind w:right="-52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использовать мультимедийные ресурсы и компьютерные технологии для обработки, передачи, систематизации информации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историю создания произведения, жанровое своеобразие, проблематику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оценивать игру актера в отдельной сцене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ind w:right="-52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использовать мультимедийные ресурсы и компьютерные технологии для обработки, передачи, систематизации информации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историю создания произведения, жанровое своеобразие, проблематику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оценивать игру актера в отдельной сцене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ind w:right="-52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использовать мультимедийные ресурсы и компьютерные технологии для обработки, передачи, систематизации информации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историю создания произведения, жанровое своеобразие, проблематику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оценивать игру актера в отдельной сцене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ind w:right="-52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использовать мультимедийные ресурсы и компьютерные технологии для обработки, передачи, систематизации информации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историю создания произведения, жанровое своеобразие, проблематику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оценивать игру актера в отдельной сцене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ind w:right="-52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использовать мультимедийные ресурсы и компьютерные технологии для обработки, передачи, систематизации информации</w:t>
            </w:r>
          </w:p>
          <w:p w:rsidR="00277E33" w:rsidRDefault="00277E33" w:rsidP="00277E33"/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10/10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17</w:t>
            </w:r>
          </w:p>
        </w:tc>
        <w:tc>
          <w:tcPr>
            <w:tcW w:w="4626" w:type="dxa"/>
          </w:tcPr>
          <w:p w:rsidR="00277E33" w:rsidRDefault="00277E33" w:rsidP="00277E33">
            <w:r>
              <w:t>Спор о назначении человека (Бубнов, Сатин, Лука)</w:t>
            </w:r>
          </w:p>
        </w:tc>
        <w:tc>
          <w:tcPr>
            <w:tcW w:w="5450" w:type="dxa"/>
          </w:tcPr>
          <w:p w:rsidR="00277E33" w:rsidRDefault="00277E33" w:rsidP="00277E33">
            <w:r>
              <w:t>Критически оценивают поступки и слова героев произведения.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11/10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B70606" w:rsidTr="00A03091">
        <w:trPr>
          <w:trHeight w:val="1039"/>
        </w:trPr>
        <w:tc>
          <w:tcPr>
            <w:tcW w:w="699" w:type="dxa"/>
          </w:tcPr>
          <w:p w:rsidR="00B70606" w:rsidRDefault="00B70606" w:rsidP="00277E33">
            <w:pPr>
              <w:jc w:val="center"/>
            </w:pPr>
            <w:r>
              <w:t>18</w:t>
            </w:r>
          </w:p>
        </w:tc>
        <w:tc>
          <w:tcPr>
            <w:tcW w:w="4626" w:type="dxa"/>
          </w:tcPr>
          <w:p w:rsidR="00B70606" w:rsidRDefault="00B70606" w:rsidP="00277E33">
            <w:r>
              <w:t>Нравственно-философские мотивы драмы «На дне»</w:t>
            </w:r>
          </w:p>
        </w:tc>
        <w:tc>
          <w:tcPr>
            <w:tcW w:w="5450" w:type="dxa"/>
          </w:tcPr>
          <w:p w:rsidR="00B70606" w:rsidRPr="00153CB3" w:rsidRDefault="00B70606" w:rsidP="00277E33">
            <w:pPr>
              <w:rPr>
                <w:rFonts w:ascii="Arial" w:hAnsi="Arial" w:cs="Arial"/>
                <w:color w:val="000000"/>
              </w:rPr>
            </w:pPr>
            <w:r>
              <w:t xml:space="preserve">Используют критическую литературу при изучении произведения. Дают толкование финальной сцены драмы «На дне» </w:t>
            </w:r>
          </w:p>
          <w:p w:rsidR="00B70606" w:rsidRDefault="00B70606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проследить развитие конфликта в драме</w:t>
            </w:r>
          </w:p>
          <w:p w:rsidR="00B70606" w:rsidRDefault="00B70606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анализировать место и роль отдельного эпизода в архитектонике произведения</w:t>
            </w:r>
          </w:p>
          <w:p w:rsidR="00B70606" w:rsidRDefault="00B70606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color w:val="000000"/>
                <w:sz w:val="18"/>
                <w:szCs w:val="18"/>
              </w:rPr>
              <w:t>Владеть</w:t>
            </w:r>
            <w:r>
              <w:rPr>
                <w:rStyle w:val="c1"/>
                <w:color w:val="000000"/>
                <w:sz w:val="18"/>
                <w:szCs w:val="18"/>
              </w:rPr>
              <w:t> навыками работы с различными источниками информации</w:t>
            </w:r>
          </w:p>
          <w:p w:rsidR="00B70606" w:rsidRDefault="00B70606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проследить развитие конфликта в драме</w:t>
            </w:r>
          </w:p>
          <w:p w:rsidR="00B70606" w:rsidRDefault="00B70606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анализировать место и роль отдельного эпизода в архитектонике произведения</w:t>
            </w:r>
          </w:p>
          <w:p w:rsidR="00B70606" w:rsidRPr="00153CB3" w:rsidRDefault="00B70606" w:rsidP="00277E33">
            <w:pPr>
              <w:pStyle w:val="c25"/>
              <w:shd w:val="clear" w:color="auto" w:fill="FFFFFF"/>
              <w:spacing w:after="0" w:line="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dxa"/>
            <w:gridSpan w:val="2"/>
          </w:tcPr>
          <w:p w:rsidR="00B70606" w:rsidRPr="00B627A0" w:rsidRDefault="00B70606" w:rsidP="00277E33">
            <w:pPr>
              <w:tabs>
                <w:tab w:val="left" w:pos="0"/>
              </w:tabs>
              <w:jc w:val="center"/>
            </w:pPr>
            <w:r>
              <w:t>13/10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B70606" w:rsidRDefault="00B70606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19-20</w:t>
            </w:r>
          </w:p>
        </w:tc>
        <w:tc>
          <w:tcPr>
            <w:tcW w:w="4626" w:type="dxa"/>
          </w:tcPr>
          <w:p w:rsidR="00277E33" w:rsidRDefault="00277E33" w:rsidP="00277E33">
            <w:r>
              <w:t>Р.р. Сочинение по творчеству М.Горького</w:t>
            </w:r>
          </w:p>
        </w:tc>
        <w:tc>
          <w:tcPr>
            <w:tcW w:w="5450" w:type="dxa"/>
          </w:tcPr>
          <w:p w:rsidR="00277E33" w:rsidRPr="00A03091" w:rsidRDefault="00277E33" w:rsidP="00277E33">
            <w:r>
              <w:t>Письменно излагают мысли, используют цитаты.</w:t>
            </w:r>
          </w:p>
          <w:p w:rsidR="00B70606" w:rsidRPr="00B70606" w:rsidRDefault="00B70606" w:rsidP="00277E33">
            <w:pPr>
              <w:rPr>
                <w:sz w:val="24"/>
                <w:szCs w:val="24"/>
              </w:rPr>
            </w:pPr>
            <w:r w:rsidRPr="00B70606">
              <w:rPr>
                <w:rStyle w:val="c1"/>
                <w:bCs/>
                <w:color w:val="000000"/>
                <w:sz w:val="24"/>
                <w:szCs w:val="24"/>
              </w:rPr>
              <w:t>Владеть</w:t>
            </w:r>
            <w:r w:rsidRPr="00B70606">
              <w:rPr>
                <w:rStyle w:val="c1"/>
                <w:color w:val="000000"/>
                <w:sz w:val="24"/>
                <w:szCs w:val="24"/>
              </w:rPr>
              <w:t xml:space="preserve"> навыками работы с различными источниками </w:t>
            </w:r>
            <w:proofErr w:type="spellStart"/>
            <w:r w:rsidRPr="00B70606">
              <w:rPr>
                <w:rStyle w:val="c1"/>
                <w:color w:val="000000"/>
                <w:sz w:val="24"/>
                <w:szCs w:val="24"/>
              </w:rPr>
              <w:t>информаци</w:t>
            </w:r>
            <w:proofErr w:type="spellEnd"/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17/10-18/10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21</w:t>
            </w:r>
          </w:p>
        </w:tc>
        <w:tc>
          <w:tcPr>
            <w:tcW w:w="4626" w:type="dxa"/>
          </w:tcPr>
          <w:p w:rsidR="00277E33" w:rsidRDefault="00277E33" w:rsidP="00277E33">
            <w:r>
              <w:t>О</w:t>
            </w:r>
            <w:r w:rsidR="00B70606">
              <w:t xml:space="preserve">бзор русской поэзии конца XIX </w:t>
            </w:r>
            <w:r>
              <w:t xml:space="preserve">начала XX в. </w:t>
            </w:r>
          </w:p>
          <w:p w:rsidR="00277E33" w:rsidRDefault="00277E33" w:rsidP="00277E33">
            <w:r>
              <w:t>Общая характеристика поэзии «серебряного века»</w:t>
            </w:r>
          </w:p>
        </w:tc>
        <w:tc>
          <w:tcPr>
            <w:tcW w:w="5450" w:type="dxa"/>
          </w:tcPr>
          <w:p w:rsidR="00277E33" w:rsidRDefault="00277E33" w:rsidP="00277E33">
            <w:r>
              <w:t xml:space="preserve">Знакомятся с творчеством поэтов-символистов 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20/10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22</w:t>
            </w:r>
          </w:p>
        </w:tc>
        <w:tc>
          <w:tcPr>
            <w:tcW w:w="4626" w:type="dxa"/>
          </w:tcPr>
          <w:p w:rsidR="00277E33" w:rsidRDefault="00277E33" w:rsidP="00277E33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i/>
                <w:szCs w:val="24"/>
              </w:rPr>
            </w:pPr>
            <w:r>
              <w:rPr>
                <w:rFonts w:ascii="Times New Roman" w:hAnsi="Times New Roman"/>
                <w:b w:val="0"/>
                <w:sz w:val="22"/>
              </w:rPr>
              <w:t>Символизм. Истоки русского символизма. Старшие символисты" (В. Я. Брюсов, К. Д. Бальмонт, Ф. К. Сологуб) и "</w:t>
            </w:r>
            <w:proofErr w:type="spellStart"/>
            <w:r>
              <w:rPr>
                <w:rFonts w:ascii="Times New Roman" w:hAnsi="Times New Roman"/>
                <w:b w:val="0"/>
                <w:sz w:val="22"/>
              </w:rPr>
              <w:t>младосимволисты</w:t>
            </w:r>
            <w:proofErr w:type="spellEnd"/>
            <w:r>
              <w:rPr>
                <w:rFonts w:ascii="Times New Roman" w:hAnsi="Times New Roman"/>
                <w:b w:val="0"/>
                <w:sz w:val="22"/>
              </w:rPr>
              <w:t>" (А. Белый, А. А. Блок).</w:t>
            </w:r>
          </w:p>
          <w:p w:rsidR="00277E33" w:rsidRDefault="00277E33" w:rsidP="00277E33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 xml:space="preserve">А. Белый </w:t>
            </w:r>
          </w:p>
          <w:p w:rsidR="00277E33" w:rsidRDefault="00277E33" w:rsidP="00277E33">
            <w:r>
              <w:t>Жизнь и творчество (обзор).</w:t>
            </w:r>
          </w:p>
          <w:p w:rsidR="00277E33" w:rsidRDefault="00277E33" w:rsidP="00277E33">
            <w:r>
              <w:rPr>
                <w:shd w:val="clear" w:color="auto" w:fill="FFFFFF"/>
              </w:rPr>
              <w:t>Стихотворения: «Раздумье», «Русь», «Родине»</w:t>
            </w:r>
          </w:p>
        </w:tc>
        <w:tc>
          <w:tcPr>
            <w:tcW w:w="5450" w:type="dxa"/>
          </w:tcPr>
          <w:p w:rsidR="00277E33" w:rsidRDefault="00277E33" w:rsidP="00277E33">
            <w:r>
              <w:t>Дают представление о символизме, истоках русского символизма. Анализируют лирическое произведение.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24/10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23</w:t>
            </w:r>
          </w:p>
        </w:tc>
        <w:tc>
          <w:tcPr>
            <w:tcW w:w="4626" w:type="dxa"/>
          </w:tcPr>
          <w:p w:rsidR="00277E33" w:rsidRDefault="00277E33" w:rsidP="00277E33">
            <w:r>
              <w:t xml:space="preserve">В.Я.Брюсов – основоположник символизма в русской поэзии. «Грядущие гунны», </w:t>
            </w:r>
            <w:r>
              <w:rPr>
                <w:i/>
              </w:rPr>
              <w:t>«Мне грустно оттого, что мы с тобой не двое…»,</w:t>
            </w:r>
            <w:r>
              <w:rPr>
                <w:shd w:val="clear" w:color="auto" w:fill="FFFFFF"/>
              </w:rPr>
              <w:t>«Юному поэту».</w:t>
            </w:r>
          </w:p>
        </w:tc>
        <w:tc>
          <w:tcPr>
            <w:tcW w:w="5450" w:type="dxa"/>
          </w:tcPr>
          <w:p w:rsidR="00277E33" w:rsidRDefault="00277E33" w:rsidP="00277E33">
            <w:r>
              <w:t xml:space="preserve">Знакомятся с биографией В.Я.Брюсова и определяют значение его творчества для русской поэзии 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25/10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24</w:t>
            </w:r>
          </w:p>
        </w:tc>
        <w:tc>
          <w:tcPr>
            <w:tcW w:w="4626" w:type="dxa"/>
          </w:tcPr>
          <w:p w:rsidR="00277E33" w:rsidRDefault="00277E33" w:rsidP="00277E33">
            <w:pPr>
              <w:jc w:val="both"/>
            </w:pPr>
            <w:r>
              <w:t xml:space="preserve">Истоки акмеизма. Программа акмеизма в статье Н. С. Гумилева "Наследие символизма и акмеизм». Романтический герой лирики Гумилева. «Жираф», «Заблудившийся трамвай», </w:t>
            </w:r>
            <w:r>
              <w:rPr>
                <w:shd w:val="clear" w:color="auto" w:fill="FFFFFF"/>
              </w:rPr>
              <w:t>«Волшебная скрипка».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биографией Н.С.Гумилёва .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27/10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25</w:t>
            </w:r>
          </w:p>
        </w:tc>
        <w:tc>
          <w:tcPr>
            <w:tcW w:w="4626" w:type="dxa"/>
          </w:tcPr>
          <w:p w:rsidR="00277E33" w:rsidRDefault="00277E33" w:rsidP="00277E33">
            <w:pPr>
              <w:rPr>
                <w:i/>
              </w:rPr>
            </w:pPr>
            <w:r>
              <w:t xml:space="preserve">Точность деталей и глубокий психологический подтекст стихотворений </w:t>
            </w:r>
            <w:r>
              <w:rPr>
                <w:b/>
              </w:rPr>
              <w:t>О.Э.Мандельштама</w:t>
            </w:r>
            <w:r>
              <w:rPr>
                <w:shd w:val="clear" w:color="auto" w:fill="FFFFFF"/>
              </w:rPr>
              <w:t>«</w:t>
            </w:r>
            <w:proofErr w:type="spellStart"/>
            <w:r>
              <w:rPr>
                <w:shd w:val="clear" w:color="auto" w:fill="FFFFFF"/>
                <w:lang w:val="en-US"/>
              </w:rPr>
              <w:t>NotreDame</w:t>
            </w:r>
            <w:proofErr w:type="spellEnd"/>
            <w:r>
              <w:rPr>
                <w:shd w:val="clear" w:color="auto" w:fill="FFFFFF"/>
              </w:rPr>
              <w:t xml:space="preserve">», </w:t>
            </w:r>
            <w:r>
              <w:rPr>
                <w:shd w:val="clear" w:color="auto" w:fill="FFFFFF"/>
              </w:rPr>
              <w:lastRenderedPageBreak/>
              <w:t xml:space="preserve">«Бессонница. Гомер. Тугие паруса…», «За гремучую доблесть грядущих веков…», «Я вернулся в мой город, знакомый до слез…» </w:t>
            </w:r>
            <w:proofErr w:type="gramStart"/>
            <w:r>
              <w:rPr>
                <w:shd w:val="clear" w:color="auto" w:fill="FFFFFF"/>
              </w:rPr>
              <w:t>;«</w:t>
            </w:r>
            <w:proofErr w:type="gramEnd"/>
            <w:r>
              <w:rPr>
                <w:shd w:val="clear" w:color="auto" w:fill="FFFFFF"/>
              </w:rPr>
              <w:t>Невыразимая печаль», «</w:t>
            </w:r>
            <w:proofErr w:type="spellStart"/>
            <w:r>
              <w:rPr>
                <w:shd w:val="clear" w:color="auto" w:fill="FFFFFF"/>
                <w:lang w:val="en-US"/>
              </w:rPr>
              <w:t>Tristia</w:t>
            </w:r>
            <w:proofErr w:type="spellEnd"/>
            <w:r>
              <w:rPr>
                <w:shd w:val="clear" w:color="auto" w:fill="FFFFFF"/>
              </w:rPr>
              <w:t>»</w:t>
            </w:r>
          </w:p>
          <w:p w:rsidR="00277E33" w:rsidRDefault="00277E33" w:rsidP="00277E33">
            <w:r>
              <w:t xml:space="preserve">Жизнь и творчество К. Д. </w:t>
            </w:r>
            <w:r>
              <w:rPr>
                <w:b/>
              </w:rPr>
              <w:t>Бальмонта</w:t>
            </w:r>
            <w:r>
              <w:t>(обзор).</w:t>
            </w:r>
          </w:p>
          <w:p w:rsidR="00277E33" w:rsidRDefault="00277E33" w:rsidP="00277E33">
            <w:r>
              <w:rPr>
                <w:shd w:val="clear" w:color="auto" w:fill="FFFFFF"/>
              </w:rPr>
              <w:t>Стихотворения: «Я мечтою ловил уходящие тени…», «</w:t>
            </w:r>
            <w:proofErr w:type="spellStart"/>
            <w:r>
              <w:rPr>
                <w:shd w:val="clear" w:color="auto" w:fill="FFFFFF"/>
              </w:rPr>
              <w:t>Безглагольность</w:t>
            </w:r>
            <w:proofErr w:type="spellEnd"/>
            <w:r>
              <w:rPr>
                <w:shd w:val="clear" w:color="auto" w:fill="FFFFFF"/>
              </w:rPr>
              <w:t>», «Я в этот мир пришел, чтоб видеть солнце…»</w:t>
            </w:r>
          </w:p>
        </w:tc>
        <w:tc>
          <w:tcPr>
            <w:tcW w:w="5450" w:type="dxa"/>
          </w:tcPr>
          <w:p w:rsidR="00277E33" w:rsidRDefault="00277E33" w:rsidP="00277E33">
            <w:r>
              <w:lastRenderedPageBreak/>
              <w:t>Знакомятся с биографией О.Э.Мандельштама и определяют  значение его творчества для русской поэзии.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07/11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lastRenderedPageBreak/>
              <w:t>26</w:t>
            </w:r>
          </w:p>
        </w:tc>
        <w:tc>
          <w:tcPr>
            <w:tcW w:w="4626" w:type="dxa"/>
          </w:tcPr>
          <w:p w:rsidR="00277E33" w:rsidRDefault="00277E33" w:rsidP="00277E33">
            <w:r>
              <w:t xml:space="preserve">А.А.Блок. Очерк жизни и творчества. Мир поэзии Блока. «Вхожу я в темные храмы…», «Незнакомка», «О весна, без конца и без краю…» 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биографией и поэзией  Блока.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08/11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27</w:t>
            </w:r>
          </w:p>
        </w:tc>
        <w:tc>
          <w:tcPr>
            <w:tcW w:w="4626" w:type="dxa"/>
          </w:tcPr>
          <w:p w:rsidR="00277E33" w:rsidRDefault="00277E33" w:rsidP="00277E33">
            <w:r>
              <w:t>Тема «страшного мира» в лирике А.Блока. «Ночь, улица, фонарь, аптека…», «Фабрика»</w:t>
            </w:r>
          </w:p>
        </w:tc>
        <w:tc>
          <w:tcPr>
            <w:tcW w:w="5450" w:type="dxa"/>
          </w:tcPr>
          <w:p w:rsidR="00277E33" w:rsidRPr="00AB1514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Выделяют</w:t>
            </w:r>
            <w:r w:rsidRPr="00AB1514">
              <w:rPr>
                <w:rStyle w:val="c1"/>
                <w:color w:val="000000"/>
              </w:rPr>
              <w:t xml:space="preserve"> изобразительно-выразительные средства и определять их</w:t>
            </w:r>
            <w:r w:rsidRPr="00AB1514">
              <w:rPr>
                <w:rStyle w:val="apple-converted-space"/>
                <w:color w:val="000000"/>
              </w:rPr>
              <w:t> </w:t>
            </w:r>
            <w:r w:rsidRPr="00AB1514">
              <w:rPr>
                <w:rStyle w:val="c1"/>
                <w:color w:val="000000"/>
              </w:rPr>
              <w:t>роль в художественном тексте</w:t>
            </w:r>
            <w:r>
              <w:rPr>
                <w:rStyle w:val="c1"/>
                <w:color w:val="000000"/>
              </w:rPr>
              <w:t>;</w:t>
            </w:r>
          </w:p>
          <w:p w:rsidR="00277E33" w:rsidRDefault="00277E33" w:rsidP="00277E33">
            <w:r>
              <w:rPr>
                <w:rStyle w:val="c1"/>
                <w:color w:val="000000"/>
              </w:rPr>
              <w:t>применяют</w:t>
            </w:r>
            <w:r w:rsidRPr="00AB1514">
              <w:rPr>
                <w:rStyle w:val="c1"/>
                <w:color w:val="000000"/>
              </w:rPr>
              <w:t xml:space="preserve"> для решения учебных задач информационные и телекоммуникационные технологии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10/11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28</w:t>
            </w:r>
          </w:p>
        </w:tc>
        <w:tc>
          <w:tcPr>
            <w:tcW w:w="4626" w:type="dxa"/>
          </w:tcPr>
          <w:p w:rsidR="00277E33" w:rsidRDefault="00277E33" w:rsidP="00277E33">
            <w:r>
              <w:t>Россия и её судьба в поэзии А.Блока. «О доблестях, о подвигах, о славе…», «Россия»</w:t>
            </w:r>
          </w:p>
        </w:tc>
        <w:tc>
          <w:tcPr>
            <w:tcW w:w="5450" w:type="dxa"/>
          </w:tcPr>
          <w:p w:rsidR="00277E33" w:rsidRPr="001B38CD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t xml:space="preserve">Конспектируют лекцию. </w:t>
            </w:r>
            <w:r>
              <w:rPr>
                <w:rStyle w:val="c1"/>
                <w:color w:val="000000"/>
              </w:rPr>
              <w:t xml:space="preserve"> выделяют</w:t>
            </w:r>
            <w:r w:rsidRPr="00AB1514">
              <w:rPr>
                <w:rStyle w:val="c1"/>
                <w:color w:val="000000"/>
              </w:rPr>
              <w:t xml:space="preserve"> изобразительно-выразительные средства и определять их</w:t>
            </w:r>
            <w:r w:rsidRPr="00AB1514">
              <w:rPr>
                <w:rStyle w:val="apple-converted-space"/>
                <w:color w:val="000000"/>
              </w:rPr>
              <w:t> </w:t>
            </w:r>
            <w:r w:rsidRPr="00AB1514">
              <w:rPr>
                <w:rStyle w:val="c1"/>
                <w:color w:val="000000"/>
              </w:rPr>
              <w:t>роль в художественном тексте</w:t>
            </w:r>
            <w:r>
              <w:rPr>
                <w:rStyle w:val="c1"/>
                <w:color w:val="000000"/>
              </w:rPr>
              <w:t>; применяют</w:t>
            </w:r>
            <w:r w:rsidRPr="00AB1514">
              <w:rPr>
                <w:rStyle w:val="c1"/>
                <w:color w:val="000000"/>
              </w:rPr>
              <w:t xml:space="preserve"> для решения учебных задач информационные и телекоммуникационные технологии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14/11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29</w:t>
            </w:r>
          </w:p>
        </w:tc>
        <w:tc>
          <w:tcPr>
            <w:tcW w:w="4626" w:type="dxa"/>
          </w:tcPr>
          <w:p w:rsidR="00277E33" w:rsidRDefault="00277E33" w:rsidP="00277E33">
            <w:r>
              <w:t>Старый и новый мир в поэме А.А.Блока «Двенадцать»</w:t>
            </w:r>
          </w:p>
        </w:tc>
        <w:tc>
          <w:tcPr>
            <w:tcW w:w="5450" w:type="dxa"/>
          </w:tcPr>
          <w:p w:rsidR="00277E33" w:rsidRDefault="00277E33" w:rsidP="00277E33">
            <w:r>
              <w:rPr>
                <w:rStyle w:val="c1"/>
                <w:color w:val="000000"/>
              </w:rPr>
              <w:t>Составляют</w:t>
            </w:r>
            <w:r w:rsidRPr="00AB1514">
              <w:rPr>
                <w:rStyle w:val="c1"/>
                <w:color w:val="000000"/>
              </w:rPr>
              <w:t xml:space="preserve"> развернутую х</w:t>
            </w:r>
            <w:r>
              <w:rPr>
                <w:rStyle w:val="c1"/>
                <w:color w:val="000000"/>
              </w:rPr>
              <w:t xml:space="preserve">арактеристику героя; определяют </w:t>
            </w:r>
            <w:r w:rsidRPr="00AB1514">
              <w:rPr>
                <w:rStyle w:val="c1"/>
                <w:color w:val="000000"/>
              </w:rPr>
              <w:t>роль художественной детали</w:t>
            </w:r>
            <w:r>
              <w:rPr>
                <w:rStyle w:val="c1"/>
                <w:color w:val="000000"/>
              </w:rPr>
              <w:t>;</w:t>
            </w:r>
          </w:p>
        </w:tc>
        <w:tc>
          <w:tcPr>
            <w:tcW w:w="1686" w:type="dxa"/>
            <w:gridSpan w:val="2"/>
            <w:tcBorders>
              <w:righ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15/11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30</w:t>
            </w:r>
          </w:p>
        </w:tc>
        <w:tc>
          <w:tcPr>
            <w:tcW w:w="4626" w:type="dxa"/>
          </w:tcPr>
          <w:p w:rsidR="00277E33" w:rsidRDefault="00277E33" w:rsidP="00277E33">
            <w:r>
              <w:t>Символика поэмы «Двенадцать» и проблема финала</w:t>
            </w:r>
          </w:p>
        </w:tc>
        <w:tc>
          <w:tcPr>
            <w:tcW w:w="5450" w:type="dxa"/>
          </w:tcPr>
          <w:p w:rsidR="00277E33" w:rsidRDefault="00277E33" w:rsidP="00277E33">
            <w:r>
              <w:t xml:space="preserve">Определяют роль символики в раскрытии идейного замысла «Двенадцати». 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17/11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31</w:t>
            </w:r>
          </w:p>
        </w:tc>
        <w:tc>
          <w:tcPr>
            <w:tcW w:w="4626" w:type="dxa"/>
          </w:tcPr>
          <w:p w:rsidR="00277E33" w:rsidRDefault="00277E33" w:rsidP="00277E33">
            <w:r>
              <w:t>А.А.Ахматова. Очерк жизни и творчества. Любовная лирика.</w:t>
            </w:r>
            <w:r>
              <w:rPr>
                <w:shd w:val="clear" w:color="auto" w:fill="FFFFFF"/>
              </w:rPr>
              <w:t xml:space="preserve"> Стихотворения: «Песня последней встречи», «Сжала руки под темной вуалью…», «Мне ни к чему одические рати…», «Мне голос был. Он звал </w:t>
            </w:r>
            <w:proofErr w:type="spellStart"/>
            <w:r>
              <w:rPr>
                <w:shd w:val="clear" w:color="auto" w:fill="FFFFFF"/>
              </w:rPr>
              <w:t>утешно</w:t>
            </w:r>
            <w:proofErr w:type="spellEnd"/>
            <w:r>
              <w:rPr>
                <w:shd w:val="clear" w:color="auto" w:fill="FFFFFF"/>
              </w:rPr>
              <w:t>…», «Родная земля»</w:t>
            </w:r>
          </w:p>
        </w:tc>
        <w:tc>
          <w:tcPr>
            <w:tcW w:w="5450" w:type="dxa"/>
          </w:tcPr>
          <w:p w:rsidR="00277E33" w:rsidRDefault="00277E33" w:rsidP="00277E33">
            <w:r>
              <w:t xml:space="preserve">Выявляют основные черты любовной лирики Ахматовой. Анализируют поэтический текст. 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21/11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32</w:t>
            </w:r>
          </w:p>
        </w:tc>
        <w:tc>
          <w:tcPr>
            <w:tcW w:w="4626" w:type="dxa"/>
          </w:tcPr>
          <w:p w:rsidR="00277E33" w:rsidRDefault="00277E33" w:rsidP="00277E33">
            <w:r>
              <w:t>Тема Родины в творчестве Ахматовой.</w:t>
            </w:r>
            <w:r>
              <w:rPr>
                <w:shd w:val="clear" w:color="auto" w:fill="FFFFFF"/>
              </w:rPr>
              <w:t xml:space="preserve"> «Я научилась просто, мудро жить…», «Бывает так: какая-то истома…»</w:t>
            </w:r>
          </w:p>
        </w:tc>
        <w:tc>
          <w:tcPr>
            <w:tcW w:w="5450" w:type="dxa"/>
          </w:tcPr>
          <w:p w:rsidR="00277E33" w:rsidRDefault="00277E33" w:rsidP="00277E33">
            <w:r>
              <w:t xml:space="preserve">Выразительно читают стихотворения., 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22/11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33</w:t>
            </w:r>
          </w:p>
        </w:tc>
        <w:tc>
          <w:tcPr>
            <w:tcW w:w="4626" w:type="dxa"/>
          </w:tcPr>
          <w:p w:rsidR="00277E33" w:rsidRDefault="00277E33" w:rsidP="00277E33">
            <w:r>
              <w:t>Тема народного страдания и скорби в поэме Ахматовой «Реквием»</w:t>
            </w:r>
          </w:p>
        </w:tc>
        <w:tc>
          <w:tcPr>
            <w:tcW w:w="5450" w:type="dxa"/>
          </w:tcPr>
          <w:p w:rsidR="00277E33" w:rsidRDefault="00277E33" w:rsidP="00277E33">
            <w:r>
              <w:rPr>
                <w:rStyle w:val="c1"/>
                <w:color w:val="000000"/>
              </w:rPr>
              <w:t>Составляют</w:t>
            </w:r>
            <w:r w:rsidRPr="00AB1514">
              <w:rPr>
                <w:rStyle w:val="c1"/>
                <w:color w:val="000000"/>
              </w:rPr>
              <w:t xml:space="preserve"> развернутую х</w:t>
            </w:r>
            <w:r>
              <w:rPr>
                <w:rStyle w:val="c1"/>
                <w:color w:val="000000"/>
              </w:rPr>
              <w:t xml:space="preserve">арактеристику героя; определяют </w:t>
            </w:r>
            <w:r w:rsidRPr="00AB1514">
              <w:rPr>
                <w:rStyle w:val="c1"/>
                <w:color w:val="000000"/>
              </w:rPr>
              <w:t>роль художественной детали</w:t>
            </w:r>
            <w:r>
              <w:rPr>
                <w:rStyle w:val="c1"/>
                <w:color w:val="000000"/>
              </w:rPr>
              <w:t>;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24/11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34</w:t>
            </w:r>
          </w:p>
        </w:tc>
        <w:tc>
          <w:tcPr>
            <w:tcW w:w="4626" w:type="dxa"/>
          </w:tcPr>
          <w:p w:rsidR="00277E33" w:rsidRDefault="00277E33" w:rsidP="00277E33">
            <w:r>
              <w:t>М.И.Цветаева. Очерк жизни и творчества.</w:t>
            </w:r>
            <w:r>
              <w:rPr>
                <w:shd w:val="clear" w:color="auto" w:fill="FFFFFF"/>
              </w:rPr>
              <w:t xml:space="preserve"> «Моим стихам, написанным так рано…», «Стихи к Блоку» («Имя твое – птица в руке…»), «Кто создан из камня, кто создан из </w:t>
            </w:r>
            <w:r>
              <w:rPr>
                <w:shd w:val="clear" w:color="auto" w:fill="FFFFFF"/>
              </w:rPr>
              <w:lastRenderedPageBreak/>
              <w:t>глины…», «Тоска по родине! Давно…»</w:t>
            </w:r>
          </w:p>
        </w:tc>
        <w:tc>
          <w:tcPr>
            <w:tcW w:w="5450" w:type="dxa"/>
          </w:tcPr>
          <w:p w:rsidR="00277E33" w:rsidRDefault="00277E33" w:rsidP="00277E33">
            <w:r>
              <w:lastRenderedPageBreak/>
              <w:t>Познакомятся  с судьбой поэта и рассказывают об основных темах и мотивах лирики, особенностях лирической героини стихотворений..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28/11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lastRenderedPageBreak/>
              <w:t>35</w:t>
            </w:r>
          </w:p>
        </w:tc>
        <w:tc>
          <w:tcPr>
            <w:tcW w:w="4626" w:type="dxa"/>
          </w:tcPr>
          <w:p w:rsidR="00277E33" w:rsidRDefault="00277E33" w:rsidP="00277E33">
            <w:r>
              <w:t>Тема России в поэзии М.Цветаевой.</w:t>
            </w:r>
            <w:r>
              <w:rPr>
                <w:shd w:val="clear" w:color="auto" w:fill="FFFFFF"/>
              </w:rPr>
              <w:t xml:space="preserve"> «Идешь, на меня похожий…», «Вот опять окно..</w:t>
            </w:r>
            <w:r>
              <w:rPr>
                <w:u w:val="single"/>
              </w:rPr>
              <w:t>.</w:t>
            </w:r>
            <w:r>
              <w:rPr>
                <w:shd w:val="clear" w:color="auto" w:fill="FFFFFF"/>
              </w:rPr>
              <w:t>»</w:t>
            </w:r>
          </w:p>
        </w:tc>
        <w:tc>
          <w:tcPr>
            <w:tcW w:w="5450" w:type="dxa"/>
          </w:tcPr>
          <w:p w:rsidR="00277E33" w:rsidRDefault="00277E33" w:rsidP="00277E33">
            <w:r>
              <w:rPr>
                <w:rStyle w:val="c1"/>
                <w:color w:val="000000"/>
              </w:rPr>
              <w:t>Составляют</w:t>
            </w:r>
            <w:r w:rsidRPr="00AB1514">
              <w:rPr>
                <w:rStyle w:val="c1"/>
                <w:color w:val="000000"/>
              </w:rPr>
              <w:t xml:space="preserve"> развернутую х</w:t>
            </w:r>
            <w:r>
              <w:rPr>
                <w:rStyle w:val="c1"/>
                <w:color w:val="000000"/>
              </w:rPr>
              <w:t xml:space="preserve">арактеристику героя; определяют </w:t>
            </w:r>
            <w:r w:rsidRPr="00AB1514">
              <w:rPr>
                <w:rStyle w:val="c1"/>
                <w:color w:val="000000"/>
              </w:rPr>
              <w:t>роль художественной детали</w:t>
            </w:r>
            <w:r>
              <w:rPr>
                <w:rStyle w:val="c1"/>
                <w:color w:val="000000"/>
              </w:rPr>
              <w:t>;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29/11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36</w:t>
            </w:r>
          </w:p>
        </w:tc>
        <w:tc>
          <w:tcPr>
            <w:tcW w:w="4626" w:type="dxa"/>
          </w:tcPr>
          <w:p w:rsidR="00277E33" w:rsidRDefault="00277E33" w:rsidP="00277E33">
            <w:r>
              <w:t>Русская литература 20-30-х годов ХХ века.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основными литературными группировками 20-х годов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01/12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37</w:t>
            </w:r>
          </w:p>
        </w:tc>
        <w:tc>
          <w:tcPr>
            <w:tcW w:w="4626" w:type="dxa"/>
          </w:tcPr>
          <w:p w:rsidR="00277E33" w:rsidRDefault="00277E33" w:rsidP="00277E33">
            <w:r>
              <w:t xml:space="preserve">С.А.Есенин: поэзия и судьба. («Поющее сердце России…») </w:t>
            </w:r>
            <w:r>
              <w:rPr>
                <w:shd w:val="clear" w:color="auto" w:fill="FFFFFF"/>
              </w:rPr>
              <w:t>«Поэтам Грузии», «На Кавказе», «Голубая родина Фирдоуси...»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жизнью и творчеством С.Есенина. выразительное читают стихотворения.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05/12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38</w:t>
            </w:r>
          </w:p>
        </w:tc>
        <w:tc>
          <w:tcPr>
            <w:tcW w:w="4626" w:type="dxa"/>
          </w:tcPr>
          <w:p w:rsidR="00277E33" w:rsidRDefault="00277E33" w:rsidP="00277E33">
            <w:r>
              <w:t>Природа родного края и образ Руси в лирике Есенина</w:t>
            </w:r>
            <w:r>
              <w:rPr>
                <w:shd w:val="clear" w:color="auto" w:fill="FFFFFF"/>
              </w:rPr>
              <w:t xml:space="preserve"> «Гой ты, Русь, моя родная!..», «Не бродить, не мять в кустах багряных…», «Мы теперь уходим понемногу…», «Письмо матери», «Спит ковыль. Равнина дорогая…», «Шаганэ ты моя, Шаганэ…», «Не жалею, не зову, не плачу…», «Русь Советская»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пейзажной лирикой С.Есенина, выполняют  литературоведческий анализ лирического текста, выразительно читают стихотворение.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06/12</w:t>
            </w:r>
          </w:p>
        </w:tc>
        <w:tc>
          <w:tcPr>
            <w:tcW w:w="1568" w:type="dxa"/>
            <w:tcBorders>
              <w:righ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  <w:tc>
          <w:tcPr>
            <w:tcW w:w="317" w:type="dxa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39</w:t>
            </w:r>
          </w:p>
        </w:tc>
        <w:tc>
          <w:tcPr>
            <w:tcW w:w="4626" w:type="dxa"/>
          </w:tcPr>
          <w:p w:rsidR="00277E33" w:rsidRDefault="00277E33" w:rsidP="00277E33">
            <w:proofErr w:type="spellStart"/>
            <w:r>
              <w:t>Вн.чт</w:t>
            </w:r>
            <w:proofErr w:type="spellEnd"/>
            <w:r>
              <w:t xml:space="preserve">. Нравственно-философское звучание поэмы С.Есенина «Анна </w:t>
            </w:r>
            <w:proofErr w:type="spellStart"/>
            <w:r>
              <w:t>Снегина</w:t>
            </w:r>
            <w:proofErr w:type="spellEnd"/>
            <w:r>
              <w:t>»</w:t>
            </w:r>
          </w:p>
        </w:tc>
        <w:tc>
          <w:tcPr>
            <w:tcW w:w="5450" w:type="dxa"/>
          </w:tcPr>
          <w:p w:rsidR="00277E33" w:rsidRDefault="00277E33" w:rsidP="00277E33">
            <w:r>
              <w:t xml:space="preserve">Знакомятся с поэмой «Анна </w:t>
            </w:r>
            <w:proofErr w:type="spellStart"/>
            <w:r>
              <w:t>Снегина</w:t>
            </w:r>
            <w:proofErr w:type="spellEnd"/>
            <w:r>
              <w:t>»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08/12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40</w:t>
            </w:r>
          </w:p>
        </w:tc>
        <w:tc>
          <w:tcPr>
            <w:tcW w:w="4626" w:type="dxa"/>
          </w:tcPr>
          <w:p w:rsidR="00277E33" w:rsidRDefault="00277E33" w:rsidP="00277E33">
            <w:pPr>
              <w:rPr>
                <w:i/>
              </w:rPr>
            </w:pPr>
            <w:r>
              <w:t>Маяковский и футуризм. Поэтическое новаторство Маяковского.</w:t>
            </w:r>
          </w:p>
          <w:p w:rsidR="00277E33" w:rsidRDefault="00277E33" w:rsidP="00277E33">
            <w:r>
              <w:t xml:space="preserve">В. В.Хлебников </w:t>
            </w:r>
          </w:p>
          <w:p w:rsidR="00277E33" w:rsidRPr="00DD5470" w:rsidRDefault="00277E33" w:rsidP="00277E33">
            <w:r>
              <w:rPr>
                <w:shd w:val="clear" w:color="auto" w:fill="FFFFFF"/>
              </w:rPr>
              <w:t>Стихотворения: «Заклятие смехом», «</w:t>
            </w:r>
            <w:proofErr w:type="spellStart"/>
            <w:r>
              <w:rPr>
                <w:shd w:val="clear" w:color="auto" w:fill="FFFFFF"/>
              </w:rPr>
              <w:t>Бобэоби</w:t>
            </w:r>
            <w:proofErr w:type="spellEnd"/>
            <w:r>
              <w:rPr>
                <w:shd w:val="clear" w:color="auto" w:fill="FFFFFF"/>
              </w:rPr>
              <w:t xml:space="preserve"> пелись губы…», «Еще раз, еще раз…».</w:t>
            </w:r>
          </w:p>
        </w:tc>
        <w:tc>
          <w:tcPr>
            <w:tcW w:w="5450" w:type="dxa"/>
          </w:tcPr>
          <w:p w:rsidR="00277E33" w:rsidRDefault="00277E33" w:rsidP="00277E33">
            <w:r>
              <w:t xml:space="preserve">Дают представление о раннем творчестве Маяковского, его новаторском характере. 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12/12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41</w:t>
            </w:r>
          </w:p>
        </w:tc>
        <w:tc>
          <w:tcPr>
            <w:tcW w:w="4626" w:type="dxa"/>
          </w:tcPr>
          <w:p w:rsidR="00277E33" w:rsidRDefault="00277E33" w:rsidP="00277E33">
            <w:r>
              <w:t>И. Северянин</w:t>
            </w:r>
            <w:r>
              <w:rPr>
                <w:shd w:val="clear" w:color="auto" w:fill="FFFFFF"/>
              </w:rPr>
              <w:t xml:space="preserve"> Стихотворения: «Интродукция», «Эпилог» («Я, гений …»),  «Двусмысленная слава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жизнью и творчеством И. Северянина.  Выразительно читают стихотворение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13/12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42</w:t>
            </w:r>
          </w:p>
        </w:tc>
        <w:tc>
          <w:tcPr>
            <w:tcW w:w="4626" w:type="dxa"/>
          </w:tcPr>
          <w:p w:rsidR="00277E33" w:rsidRDefault="00277E33" w:rsidP="00277E33">
            <w:r>
              <w:t xml:space="preserve">Тема поэта и  поэзии в лирике В.Маяковского («Юбилейное», </w:t>
            </w:r>
            <w:r>
              <w:rPr>
                <w:shd w:val="clear" w:color="auto" w:fill="FFFFFF"/>
              </w:rPr>
              <w:t xml:space="preserve">«Прозаседавшиеся», «А вы могли бы?», </w:t>
            </w:r>
            <w:r>
              <w:t xml:space="preserve">«Сергею Есенину», «Разговор с фининспектором о поэзии», </w:t>
            </w:r>
            <w:r>
              <w:rPr>
                <w:shd w:val="clear" w:color="auto" w:fill="FFFFFF"/>
              </w:rPr>
              <w:t>«Послушайте!»</w:t>
            </w:r>
          </w:p>
        </w:tc>
        <w:tc>
          <w:tcPr>
            <w:tcW w:w="5450" w:type="dxa"/>
          </w:tcPr>
          <w:p w:rsidR="00277E33" w:rsidRDefault="00277E33" w:rsidP="00277E33">
            <w:r>
              <w:t xml:space="preserve">Анализируют поэтическое произведение (синтаксическое строение, метрика, ритм, строфа). 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15/12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43</w:t>
            </w:r>
          </w:p>
        </w:tc>
        <w:tc>
          <w:tcPr>
            <w:tcW w:w="4626" w:type="dxa"/>
          </w:tcPr>
          <w:p w:rsidR="00277E33" w:rsidRDefault="00277E33" w:rsidP="00277E33">
            <w:r>
              <w:t>Любовь и быт в поэзии Маяковского («Скрипка и немножко нервно», «</w:t>
            </w:r>
            <w:proofErr w:type="spellStart"/>
            <w:r>
              <w:t>Лиличка</w:t>
            </w:r>
            <w:proofErr w:type="spellEnd"/>
            <w:r>
              <w:t xml:space="preserve">», </w:t>
            </w:r>
            <w:r>
              <w:rPr>
                <w:shd w:val="clear" w:color="auto" w:fill="FFFFFF"/>
              </w:rPr>
              <w:t xml:space="preserve">«Помпадур». </w:t>
            </w:r>
          </w:p>
        </w:tc>
        <w:tc>
          <w:tcPr>
            <w:tcW w:w="5450" w:type="dxa"/>
          </w:tcPr>
          <w:p w:rsidR="00277E33" w:rsidRDefault="00277E33" w:rsidP="00277E33">
            <w:r>
              <w:t>Выполняют  литературоведческий анализ лирического текста, выразительно читают стихотворение.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19/12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44</w:t>
            </w:r>
          </w:p>
        </w:tc>
        <w:tc>
          <w:tcPr>
            <w:tcW w:w="4626" w:type="dxa"/>
          </w:tcPr>
          <w:p w:rsidR="00277E33" w:rsidRDefault="00277E33" w:rsidP="00277E33">
            <w:proofErr w:type="spellStart"/>
            <w:r>
              <w:t>Вн.чт</w:t>
            </w:r>
            <w:proofErr w:type="spellEnd"/>
            <w:r>
              <w:t xml:space="preserve"> «Облако в штанах».</w:t>
            </w:r>
          </w:p>
        </w:tc>
        <w:tc>
          <w:tcPr>
            <w:tcW w:w="5450" w:type="dxa"/>
          </w:tcPr>
          <w:p w:rsidR="00277E33" w:rsidRDefault="00277E33" w:rsidP="00277E33">
            <w:r>
              <w:t>Анализируют поэтическое произведение (синтаксическое строение, метрика, ритм, строфа).</w:t>
            </w:r>
          </w:p>
        </w:tc>
        <w:tc>
          <w:tcPr>
            <w:tcW w:w="1686" w:type="dxa"/>
            <w:gridSpan w:val="2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  <w:r>
              <w:t>20/12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B436D6" w:rsidTr="00A03091">
        <w:tc>
          <w:tcPr>
            <w:tcW w:w="699" w:type="dxa"/>
          </w:tcPr>
          <w:p w:rsidR="00B436D6" w:rsidRDefault="00B436D6" w:rsidP="00B436D6">
            <w:pPr>
              <w:jc w:val="center"/>
            </w:pPr>
            <w:r>
              <w:t>45</w:t>
            </w:r>
          </w:p>
        </w:tc>
        <w:tc>
          <w:tcPr>
            <w:tcW w:w="4626" w:type="dxa"/>
          </w:tcPr>
          <w:p w:rsidR="00B436D6" w:rsidRDefault="00B436D6" w:rsidP="00B436D6">
            <w:r>
              <w:t>А.П.Платонов. Судьба писателя и его произведений. Поиск истины в рассказе «Усомнившийся Макар».</w:t>
            </w:r>
          </w:p>
        </w:tc>
        <w:tc>
          <w:tcPr>
            <w:tcW w:w="5450" w:type="dxa"/>
          </w:tcPr>
          <w:p w:rsidR="00B436D6" w:rsidRDefault="00B436D6" w:rsidP="00B436D6">
            <w:r>
              <w:t>Дают представление о личности писателя, значении его произведений.</w:t>
            </w:r>
          </w:p>
        </w:tc>
        <w:tc>
          <w:tcPr>
            <w:tcW w:w="1686" w:type="dxa"/>
            <w:gridSpan w:val="2"/>
          </w:tcPr>
          <w:p w:rsidR="00B436D6" w:rsidRPr="00B627A0" w:rsidRDefault="00B436D6" w:rsidP="00B436D6">
            <w:pPr>
              <w:tabs>
                <w:tab w:val="left" w:pos="0"/>
              </w:tabs>
              <w:jc w:val="center"/>
            </w:pPr>
            <w:r>
              <w:t>22/12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B436D6" w:rsidRDefault="00B436D6" w:rsidP="00B436D6"/>
        </w:tc>
      </w:tr>
      <w:tr w:rsidR="00B436D6" w:rsidTr="00A03091">
        <w:tc>
          <w:tcPr>
            <w:tcW w:w="699" w:type="dxa"/>
          </w:tcPr>
          <w:p w:rsidR="00B436D6" w:rsidRDefault="00B436D6" w:rsidP="00B436D6">
            <w:pPr>
              <w:jc w:val="center"/>
            </w:pPr>
            <w:r>
              <w:t>46</w:t>
            </w:r>
          </w:p>
        </w:tc>
        <w:tc>
          <w:tcPr>
            <w:tcW w:w="4626" w:type="dxa"/>
          </w:tcPr>
          <w:p w:rsidR="00B436D6" w:rsidRDefault="00B436D6" w:rsidP="00B436D6">
            <w:r>
              <w:t>А.П. Платонов «Песчаная учительница»</w:t>
            </w:r>
          </w:p>
        </w:tc>
        <w:tc>
          <w:tcPr>
            <w:tcW w:w="5450" w:type="dxa"/>
          </w:tcPr>
          <w:p w:rsidR="00B436D6" w:rsidRDefault="00B436D6" w:rsidP="00B436D6">
            <w:r>
              <w:t>Раскрывают основные проблемы произведения.</w:t>
            </w:r>
          </w:p>
        </w:tc>
        <w:tc>
          <w:tcPr>
            <w:tcW w:w="1686" w:type="dxa"/>
            <w:gridSpan w:val="2"/>
          </w:tcPr>
          <w:p w:rsidR="00B436D6" w:rsidRPr="00B627A0" w:rsidRDefault="00B436D6" w:rsidP="00B436D6">
            <w:pPr>
              <w:tabs>
                <w:tab w:val="left" w:pos="0"/>
              </w:tabs>
              <w:jc w:val="center"/>
            </w:pPr>
            <w:r>
              <w:t>09/01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B436D6" w:rsidRDefault="00B436D6" w:rsidP="00B436D6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47</w:t>
            </w:r>
          </w:p>
        </w:tc>
        <w:tc>
          <w:tcPr>
            <w:tcW w:w="4626" w:type="dxa"/>
          </w:tcPr>
          <w:p w:rsidR="00064EB8" w:rsidRDefault="00064EB8" w:rsidP="00064EB8">
            <w:r>
              <w:t xml:space="preserve">Е.И.Замятин. Судьба писателя и его произведений. Сатирически-гротескное </w:t>
            </w:r>
            <w:r>
              <w:lastRenderedPageBreak/>
              <w:t>изображение Петербурга в рассказе «Пещера»</w:t>
            </w:r>
          </w:p>
        </w:tc>
        <w:tc>
          <w:tcPr>
            <w:tcW w:w="5450" w:type="dxa"/>
          </w:tcPr>
          <w:p w:rsidR="00064EB8" w:rsidRDefault="00064EB8" w:rsidP="00064EB8">
            <w:r>
              <w:lastRenderedPageBreak/>
              <w:t xml:space="preserve">Дать представление о личности писателя, значении его произведений, полемике вокруг них. Раскрывают </w:t>
            </w:r>
            <w:r>
              <w:lastRenderedPageBreak/>
              <w:t>характеры главных героев</w:t>
            </w:r>
          </w:p>
        </w:tc>
        <w:tc>
          <w:tcPr>
            <w:tcW w:w="1686" w:type="dxa"/>
            <w:gridSpan w:val="2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lastRenderedPageBreak/>
              <w:t>10/01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lastRenderedPageBreak/>
              <w:t>48</w:t>
            </w:r>
          </w:p>
        </w:tc>
        <w:tc>
          <w:tcPr>
            <w:tcW w:w="4626" w:type="dxa"/>
          </w:tcPr>
          <w:p w:rsidR="00064EB8" w:rsidRDefault="00064EB8" w:rsidP="00064EB8">
            <w:proofErr w:type="spellStart"/>
            <w:r>
              <w:t>Вн.чт</w:t>
            </w:r>
            <w:proofErr w:type="spellEnd"/>
            <w:r>
              <w:t>. Развитие жанра антиутопии в романе Е.Замятина «Мы». Судьба личности в тоталитарном государстве.</w:t>
            </w:r>
          </w:p>
        </w:tc>
        <w:tc>
          <w:tcPr>
            <w:tcW w:w="5450" w:type="dxa"/>
          </w:tcPr>
          <w:p w:rsidR="00064EB8" w:rsidRDefault="00064EB8" w:rsidP="00064EB8">
            <w:r>
              <w:t>Определяют признаки антиутопии как жанра.  Анализируют произведение нового жанра, определяют его особенности..</w:t>
            </w:r>
          </w:p>
        </w:tc>
        <w:tc>
          <w:tcPr>
            <w:tcW w:w="1686" w:type="dxa"/>
            <w:gridSpan w:val="2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12/01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49</w:t>
            </w:r>
          </w:p>
        </w:tc>
        <w:tc>
          <w:tcPr>
            <w:tcW w:w="4626" w:type="dxa"/>
          </w:tcPr>
          <w:p w:rsidR="00064EB8" w:rsidRDefault="00064EB8" w:rsidP="00064EB8">
            <w:r>
              <w:t>Литературный процесс 30-х – 40-х годов. Сложность творческих поиск и писательских судеб. М.А.Булгаков. Судьба и книги</w:t>
            </w:r>
          </w:p>
        </w:tc>
        <w:tc>
          <w:tcPr>
            <w:tcW w:w="5450" w:type="dxa"/>
          </w:tcPr>
          <w:p w:rsidR="00064EB8" w:rsidRDefault="00064EB8" w:rsidP="00064EB8">
            <w:r>
              <w:t>Знакомятся  с основными этапами биографии М.Булгакова.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16/01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50</w:t>
            </w:r>
          </w:p>
        </w:tc>
        <w:tc>
          <w:tcPr>
            <w:tcW w:w="4626" w:type="dxa"/>
          </w:tcPr>
          <w:p w:rsidR="00064EB8" w:rsidRDefault="00064EB8" w:rsidP="00064EB8">
            <w:r>
              <w:t>Трагизм «смутного» времени в романе «Белая гвардия»</w:t>
            </w:r>
          </w:p>
        </w:tc>
        <w:tc>
          <w:tcPr>
            <w:tcW w:w="5450" w:type="dxa"/>
          </w:tcPr>
          <w:p w:rsidR="00064EB8" w:rsidRDefault="00064EB8" w:rsidP="00064EB8">
            <w:r>
              <w:t>Раскрывают основные проблемы произведения.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17/01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51</w:t>
            </w:r>
          </w:p>
        </w:tc>
        <w:tc>
          <w:tcPr>
            <w:tcW w:w="4626" w:type="dxa"/>
          </w:tcPr>
          <w:p w:rsidR="00064EB8" w:rsidRDefault="00064EB8" w:rsidP="00064EB8">
            <w:r>
              <w:t xml:space="preserve">Роман «Мастер и Маргарита» как роман-«лабиринт», как роман </w:t>
            </w:r>
            <w:proofErr w:type="spellStart"/>
            <w:r>
              <w:t>многопроблемный</w:t>
            </w:r>
            <w:proofErr w:type="spellEnd"/>
            <w:r>
              <w:t>, сатирико-философский</w:t>
            </w:r>
          </w:p>
        </w:tc>
        <w:tc>
          <w:tcPr>
            <w:tcW w:w="5450" w:type="dxa"/>
          </w:tcPr>
          <w:p w:rsidR="00064EB8" w:rsidRDefault="00064EB8" w:rsidP="00064EB8">
            <w:r>
              <w:t xml:space="preserve">Раскрывают многоплановость и оригинальность композиции, образной системы романа. 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19/01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52</w:t>
            </w:r>
          </w:p>
        </w:tc>
        <w:tc>
          <w:tcPr>
            <w:tcW w:w="4626" w:type="dxa"/>
          </w:tcPr>
          <w:p w:rsidR="00064EB8" w:rsidRDefault="00064EB8" w:rsidP="00064EB8">
            <w:r>
              <w:t>Нравственно-философское звучание «</w:t>
            </w:r>
            <w:proofErr w:type="spellStart"/>
            <w:r>
              <w:t>ершалаимских</w:t>
            </w:r>
            <w:proofErr w:type="spellEnd"/>
            <w:r>
              <w:t>» глав романа «Мастер и Маргарита»</w:t>
            </w:r>
          </w:p>
        </w:tc>
        <w:tc>
          <w:tcPr>
            <w:tcW w:w="5450" w:type="dxa"/>
          </w:tcPr>
          <w:p w:rsidR="00064EB8" w:rsidRDefault="00064EB8" w:rsidP="00064EB8">
            <w:r>
              <w:rPr>
                <w:rStyle w:val="c1"/>
                <w:color w:val="000000"/>
              </w:rPr>
              <w:t>Составляют</w:t>
            </w:r>
            <w:r w:rsidRPr="00AB1514">
              <w:rPr>
                <w:rStyle w:val="c1"/>
                <w:color w:val="000000"/>
              </w:rPr>
              <w:t xml:space="preserve"> развернутую х</w:t>
            </w:r>
            <w:r>
              <w:rPr>
                <w:rStyle w:val="c1"/>
                <w:color w:val="000000"/>
              </w:rPr>
              <w:t xml:space="preserve">арактеристику героя; определяют </w:t>
            </w:r>
            <w:r w:rsidRPr="00AB1514">
              <w:rPr>
                <w:rStyle w:val="c1"/>
                <w:color w:val="000000"/>
              </w:rPr>
              <w:t>роль художественной детали</w:t>
            </w:r>
            <w:r>
              <w:rPr>
                <w:rStyle w:val="c1"/>
                <w:color w:val="000000"/>
              </w:rPr>
              <w:t>;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23/01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53</w:t>
            </w:r>
          </w:p>
        </w:tc>
        <w:tc>
          <w:tcPr>
            <w:tcW w:w="4626" w:type="dxa"/>
          </w:tcPr>
          <w:p w:rsidR="00064EB8" w:rsidRDefault="00064EB8" w:rsidP="00064EB8">
            <w:r>
              <w:t>Тема любви и творчества в романе «Мастер и Маргарита».</w:t>
            </w:r>
          </w:p>
        </w:tc>
        <w:tc>
          <w:tcPr>
            <w:tcW w:w="5450" w:type="dxa"/>
          </w:tcPr>
          <w:p w:rsidR="00064EB8" w:rsidRDefault="00064EB8" w:rsidP="00064EB8">
            <w:r>
              <w:t xml:space="preserve">Аргументируют свою точку зрения. 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24/01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DB1A9F">
        <w:trPr>
          <w:trHeight w:val="516"/>
        </w:trPr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54</w:t>
            </w:r>
          </w:p>
          <w:p w:rsidR="00064EB8" w:rsidRDefault="00064EB8" w:rsidP="00064EB8">
            <w:pPr>
              <w:jc w:val="center"/>
            </w:pPr>
            <w:r>
              <w:t>55</w:t>
            </w:r>
          </w:p>
        </w:tc>
        <w:tc>
          <w:tcPr>
            <w:tcW w:w="4626" w:type="dxa"/>
          </w:tcPr>
          <w:p w:rsidR="00064EB8" w:rsidRDefault="00064EB8" w:rsidP="00064EB8">
            <w:r>
              <w:t>Р.р. Сочинение по творчеству М.А.Булгакова</w:t>
            </w:r>
          </w:p>
        </w:tc>
        <w:tc>
          <w:tcPr>
            <w:tcW w:w="5450" w:type="dxa"/>
          </w:tcPr>
          <w:p w:rsidR="00064EB8" w:rsidRDefault="00C32654" w:rsidP="00064EB8">
            <w:r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62" type="#_x0000_t88" style="position:absolute;margin-left:262.35pt;margin-top:3.35pt;width:12pt;height:20.25pt;z-index:251712512;mso-position-horizontal-relative:text;mso-position-vertical-relative:text"/>
              </w:pict>
            </w:r>
            <w:r w:rsidR="00064EB8">
              <w:t>Письменно излагают мысли, умение использовать цитаты.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26/01</w:t>
            </w:r>
          </w:p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064EB8">
        <w:trPr>
          <w:trHeight w:val="270"/>
        </w:trPr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56-</w:t>
            </w:r>
          </w:p>
        </w:tc>
        <w:tc>
          <w:tcPr>
            <w:tcW w:w="4626" w:type="dxa"/>
          </w:tcPr>
          <w:p w:rsidR="00064EB8" w:rsidRDefault="00064EB8" w:rsidP="00064EB8">
            <w:r>
              <w:t>М.М.Зощенко – мастер юмористической новеллы. Обличение пошлости в рассказе  «Аристократка»</w:t>
            </w:r>
          </w:p>
        </w:tc>
        <w:tc>
          <w:tcPr>
            <w:tcW w:w="5450" w:type="dxa"/>
          </w:tcPr>
          <w:p w:rsidR="00064EB8" w:rsidRDefault="00064EB8" w:rsidP="00064EB8">
            <w:r>
              <w:t xml:space="preserve">  Знакомятся с личностью писателя.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30/01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rPr>
          <w:trHeight w:val="240"/>
        </w:trPr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57</w:t>
            </w:r>
          </w:p>
        </w:tc>
        <w:tc>
          <w:tcPr>
            <w:tcW w:w="4626" w:type="dxa"/>
          </w:tcPr>
          <w:p w:rsidR="00064EB8" w:rsidRDefault="00064EB8" w:rsidP="00064EB8">
            <w:proofErr w:type="spellStart"/>
            <w:r>
              <w:t>Вн.чт</w:t>
            </w:r>
            <w:proofErr w:type="spellEnd"/>
            <w:r>
              <w:t>. И.Ильф и Е.Петров «Золотой телёнок», «Двенадцать стульев»</w:t>
            </w:r>
          </w:p>
        </w:tc>
        <w:tc>
          <w:tcPr>
            <w:tcW w:w="5450" w:type="dxa"/>
          </w:tcPr>
          <w:p w:rsidR="00064EB8" w:rsidRDefault="00064EB8" w:rsidP="00064EB8">
            <w:r>
              <w:t xml:space="preserve">Выступают перед аудиторией, углубляют представление о развитии литературы 30-х </w:t>
            </w:r>
            <w:proofErr w:type="spellStart"/>
            <w:r>
              <w:t>гг</w:t>
            </w:r>
            <w:proofErr w:type="spellEnd"/>
            <w:r>
              <w:t xml:space="preserve"> ХХ века</w:t>
            </w:r>
          </w:p>
        </w:tc>
        <w:tc>
          <w:tcPr>
            <w:tcW w:w="1680" w:type="dxa"/>
          </w:tcPr>
          <w:p w:rsidR="00064EB8" w:rsidRDefault="00064EB8" w:rsidP="00064EB8">
            <w:pPr>
              <w:tabs>
                <w:tab w:val="left" w:pos="0"/>
              </w:tabs>
              <w:jc w:val="center"/>
            </w:pPr>
            <w:r>
              <w:t>31/01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58</w:t>
            </w:r>
          </w:p>
        </w:tc>
        <w:tc>
          <w:tcPr>
            <w:tcW w:w="4626" w:type="dxa"/>
          </w:tcPr>
          <w:p w:rsidR="00064EB8" w:rsidRDefault="00064EB8" w:rsidP="00064EB8">
            <w:r>
              <w:t>М.А.Шолохов. Жизнь, творчество, судьба.</w:t>
            </w:r>
          </w:p>
        </w:tc>
        <w:tc>
          <w:tcPr>
            <w:tcW w:w="5450" w:type="dxa"/>
          </w:tcPr>
          <w:p w:rsidR="00064EB8" w:rsidRDefault="00064EB8" w:rsidP="00064EB8">
            <w:r>
              <w:t>Знакомятся с личностью М.Шолохова.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02/02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59</w:t>
            </w:r>
          </w:p>
        </w:tc>
        <w:tc>
          <w:tcPr>
            <w:tcW w:w="4626" w:type="dxa"/>
          </w:tcPr>
          <w:p w:rsidR="00064EB8" w:rsidRDefault="00064EB8" w:rsidP="00064EB8">
            <w:r>
              <w:t>Картины жизни донских казаков в романе «Тихий Дон».</w:t>
            </w:r>
          </w:p>
        </w:tc>
        <w:tc>
          <w:tcPr>
            <w:tcW w:w="5450" w:type="dxa"/>
          </w:tcPr>
          <w:p w:rsidR="00064EB8" w:rsidRDefault="00064EB8" w:rsidP="00064EB8">
            <w:r>
              <w:rPr>
                <w:rStyle w:val="c1"/>
                <w:color w:val="000000"/>
              </w:rPr>
              <w:t>Составляют</w:t>
            </w:r>
            <w:r w:rsidRPr="00AB1514">
              <w:rPr>
                <w:rStyle w:val="c1"/>
                <w:color w:val="000000"/>
              </w:rPr>
              <w:t xml:space="preserve"> развернутую х</w:t>
            </w:r>
            <w:r>
              <w:rPr>
                <w:rStyle w:val="c1"/>
                <w:color w:val="000000"/>
              </w:rPr>
              <w:t xml:space="preserve">арактеристику героя; определяют </w:t>
            </w:r>
            <w:r w:rsidRPr="00AB1514">
              <w:rPr>
                <w:rStyle w:val="c1"/>
                <w:color w:val="000000"/>
              </w:rPr>
              <w:t>роль художественной детали</w:t>
            </w:r>
            <w:r>
              <w:rPr>
                <w:rStyle w:val="c1"/>
                <w:color w:val="000000"/>
              </w:rPr>
              <w:t>.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06/02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60</w:t>
            </w:r>
          </w:p>
        </w:tc>
        <w:tc>
          <w:tcPr>
            <w:tcW w:w="4626" w:type="dxa"/>
          </w:tcPr>
          <w:p w:rsidR="00064EB8" w:rsidRDefault="00064EB8" w:rsidP="00064EB8">
            <w:r>
              <w:t>«Чудовищная нелепица войны» в изображении Шолохова</w:t>
            </w:r>
          </w:p>
        </w:tc>
        <w:tc>
          <w:tcPr>
            <w:tcW w:w="5450" w:type="dxa"/>
          </w:tcPr>
          <w:p w:rsidR="00064EB8" w:rsidRDefault="00064EB8" w:rsidP="00064EB8">
            <w:r>
              <w:t>Анализируют  военные эпизоды. Углубляют представление о развитии гуманистических традиций русской литературы в изображении войны и влияние её на человека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07/02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61</w:t>
            </w:r>
          </w:p>
        </w:tc>
        <w:tc>
          <w:tcPr>
            <w:tcW w:w="4626" w:type="dxa"/>
          </w:tcPr>
          <w:p w:rsidR="00064EB8" w:rsidRDefault="00064EB8" w:rsidP="00064EB8">
            <w:r>
              <w:t>«В мире, расколотом надвое». Гражданская война в изображении Шолохова</w:t>
            </w:r>
          </w:p>
        </w:tc>
        <w:tc>
          <w:tcPr>
            <w:tcW w:w="5450" w:type="dxa"/>
          </w:tcPr>
          <w:p w:rsidR="00064EB8" w:rsidRDefault="00064EB8" w:rsidP="00064EB8">
            <w:r>
              <w:t xml:space="preserve">Анализируют художественное произведение. 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09/02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62</w:t>
            </w:r>
          </w:p>
        </w:tc>
        <w:tc>
          <w:tcPr>
            <w:tcW w:w="4626" w:type="dxa"/>
          </w:tcPr>
          <w:p w:rsidR="00064EB8" w:rsidRDefault="00064EB8" w:rsidP="00064EB8">
            <w:r>
              <w:t>Судьба Григория Мелехова</w:t>
            </w:r>
          </w:p>
        </w:tc>
        <w:tc>
          <w:tcPr>
            <w:tcW w:w="5450" w:type="dxa"/>
          </w:tcPr>
          <w:p w:rsidR="00064EB8" w:rsidRDefault="00064EB8" w:rsidP="00064EB8">
            <w:r>
              <w:t>Раскрывают образ Григория Мелехова.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13/02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63</w:t>
            </w:r>
          </w:p>
        </w:tc>
        <w:tc>
          <w:tcPr>
            <w:tcW w:w="4626" w:type="dxa"/>
          </w:tcPr>
          <w:p w:rsidR="00064EB8" w:rsidRDefault="00064EB8" w:rsidP="00064EB8">
            <w:r>
              <w:t>Семинар по роману-эпопее «Тихий Дон»</w:t>
            </w:r>
          </w:p>
        </w:tc>
        <w:tc>
          <w:tcPr>
            <w:tcW w:w="5450" w:type="dxa"/>
          </w:tcPr>
          <w:p w:rsidR="00064EB8" w:rsidRDefault="00064EB8" w:rsidP="00064EB8">
            <w:r>
              <w:t>Выступают перед аудиторией.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14/02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64</w:t>
            </w:r>
          </w:p>
        </w:tc>
        <w:tc>
          <w:tcPr>
            <w:tcW w:w="4626" w:type="dxa"/>
          </w:tcPr>
          <w:p w:rsidR="00064EB8" w:rsidRDefault="00064EB8" w:rsidP="00064EB8">
            <w:r>
              <w:t>Сочинение по роману-эпопее «Тихий Дон»</w:t>
            </w:r>
          </w:p>
        </w:tc>
        <w:tc>
          <w:tcPr>
            <w:tcW w:w="5450" w:type="dxa"/>
          </w:tcPr>
          <w:p w:rsidR="00064EB8" w:rsidRDefault="00064EB8" w:rsidP="00064EB8">
            <w:r>
              <w:t>Пишут сочинение.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16/02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65</w:t>
            </w:r>
          </w:p>
        </w:tc>
        <w:tc>
          <w:tcPr>
            <w:tcW w:w="4626" w:type="dxa"/>
          </w:tcPr>
          <w:p w:rsidR="00064EB8" w:rsidRDefault="00064EB8" w:rsidP="00064EB8">
            <w:r>
              <w:t xml:space="preserve">Русская литература о Великой Отечественной войне. </w:t>
            </w:r>
            <w:r>
              <w:rPr>
                <w:shd w:val="clear" w:color="auto" w:fill="FFFFFF"/>
              </w:rPr>
              <w:t>В. В. Быков Повесть «Сотников»</w:t>
            </w:r>
          </w:p>
        </w:tc>
        <w:tc>
          <w:tcPr>
            <w:tcW w:w="5450" w:type="dxa"/>
          </w:tcPr>
          <w:p w:rsidR="00064EB8" w:rsidRDefault="00064EB8" w:rsidP="00064EB8">
            <w:r>
              <w:t xml:space="preserve">.Выступают перед аудиторией. Анализируют  художественные произведения. 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20/02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66</w:t>
            </w:r>
          </w:p>
        </w:tc>
        <w:tc>
          <w:tcPr>
            <w:tcW w:w="4626" w:type="dxa"/>
          </w:tcPr>
          <w:p w:rsidR="00064EB8" w:rsidRDefault="00064EB8" w:rsidP="00064EB8">
            <w:r>
              <w:t xml:space="preserve">Поэзия периода великой Отечественной войны. </w:t>
            </w:r>
          </w:p>
        </w:tc>
        <w:tc>
          <w:tcPr>
            <w:tcW w:w="5450" w:type="dxa"/>
          </w:tcPr>
          <w:p w:rsidR="00064EB8" w:rsidRDefault="00064EB8" w:rsidP="00064EB8">
            <w:r>
              <w:t xml:space="preserve">Знакомятся с поэзией времён Вов.  Анализируют поэтическое произведение (синтаксическое строение, </w:t>
            </w:r>
            <w:r>
              <w:lastRenderedPageBreak/>
              <w:t>метрика, ритм, строфа).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lastRenderedPageBreak/>
              <w:t>21/02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lastRenderedPageBreak/>
              <w:t>67</w:t>
            </w:r>
          </w:p>
        </w:tc>
        <w:tc>
          <w:tcPr>
            <w:tcW w:w="4626" w:type="dxa"/>
          </w:tcPr>
          <w:p w:rsidR="00064EB8" w:rsidRPr="00B70606" w:rsidRDefault="00064EB8" w:rsidP="00064EB8">
            <w:pPr>
              <w:rPr>
                <w:sz w:val="24"/>
                <w:szCs w:val="24"/>
              </w:rPr>
            </w:pPr>
            <w:r w:rsidRPr="00B70606">
              <w:rPr>
                <w:sz w:val="24"/>
                <w:szCs w:val="24"/>
              </w:rPr>
              <w:t xml:space="preserve">Русская литература второй половины ХХ века. </w:t>
            </w:r>
          </w:p>
        </w:tc>
        <w:tc>
          <w:tcPr>
            <w:tcW w:w="5450" w:type="dxa"/>
          </w:tcPr>
          <w:p w:rsidR="00064EB8" w:rsidRDefault="00064EB8" w:rsidP="00064EB8">
            <w:r>
              <w:t>Дают общую характеристику литературе послевоенных лет, периода «оттепели» и «застойных» десятилетий.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27/02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68</w:t>
            </w:r>
          </w:p>
        </w:tc>
        <w:tc>
          <w:tcPr>
            <w:tcW w:w="4626" w:type="dxa"/>
          </w:tcPr>
          <w:p w:rsidR="00064EB8" w:rsidRDefault="00064EB8" w:rsidP="00064EB8">
            <w:r>
              <w:t>К.Воробьев Автобиографическая основа повести «Убиты под Москвой»</w:t>
            </w:r>
          </w:p>
        </w:tc>
        <w:tc>
          <w:tcPr>
            <w:tcW w:w="5450" w:type="dxa"/>
          </w:tcPr>
          <w:p w:rsidR="00064EB8" w:rsidRDefault="00064EB8" w:rsidP="00064EB8">
            <w:r>
              <w:t xml:space="preserve">Знакомятся с творчеством К.Воробьёва. 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28/02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69</w:t>
            </w:r>
          </w:p>
        </w:tc>
        <w:tc>
          <w:tcPr>
            <w:tcW w:w="4626" w:type="dxa"/>
          </w:tcPr>
          <w:p w:rsidR="00064EB8" w:rsidRDefault="00064EB8" w:rsidP="00064EB8">
            <w:r>
              <w:t>В.Л.Кондратьев. «Сашка» - повесть о войне рядового пехотинца.</w:t>
            </w:r>
          </w:p>
        </w:tc>
        <w:tc>
          <w:tcPr>
            <w:tcW w:w="5450" w:type="dxa"/>
          </w:tcPr>
          <w:p w:rsidR="00064EB8" w:rsidRDefault="00064EB8" w:rsidP="00064EB8">
            <w:r>
              <w:t>Анализируют произведение.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02/03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70</w:t>
            </w:r>
          </w:p>
        </w:tc>
        <w:tc>
          <w:tcPr>
            <w:tcW w:w="4626" w:type="dxa"/>
          </w:tcPr>
          <w:p w:rsidR="00064EB8" w:rsidRDefault="00064EB8" w:rsidP="00064EB8">
            <w:r>
              <w:t xml:space="preserve">А.Т.Твардовский.  Жизненный и </w:t>
            </w:r>
            <w:proofErr w:type="spellStart"/>
            <w:proofErr w:type="gramStart"/>
            <w:r>
              <w:t>творче-ский</w:t>
            </w:r>
            <w:proofErr w:type="spellEnd"/>
            <w:proofErr w:type="gramEnd"/>
            <w:r>
              <w:t xml:space="preserve"> путь. </w:t>
            </w:r>
          </w:p>
        </w:tc>
        <w:tc>
          <w:tcPr>
            <w:tcW w:w="5450" w:type="dxa"/>
          </w:tcPr>
          <w:p w:rsidR="00064EB8" w:rsidRDefault="00064EB8" w:rsidP="00064EB8">
            <w:r>
              <w:t xml:space="preserve">Знакомятся с жизненным и творческим путем писателя. 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06/03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71</w:t>
            </w:r>
          </w:p>
        </w:tc>
        <w:tc>
          <w:tcPr>
            <w:tcW w:w="4626" w:type="dxa"/>
          </w:tcPr>
          <w:p w:rsidR="00064EB8" w:rsidRDefault="00064EB8" w:rsidP="00064EB8">
            <w:r>
              <w:t xml:space="preserve">Основные мотивы лирики А.Твардовского. «Я убит подо Ржевом», «Я знаю, никакой моей вины…», </w:t>
            </w:r>
            <w:r>
              <w:rPr>
                <w:shd w:val="clear" w:color="auto" w:fill="FFFFFF"/>
              </w:rPr>
              <w:t>«Памяти матери».</w:t>
            </w:r>
            <w:r>
              <w:t xml:space="preserve"> «Дробится рваный цоколь монумента...», «О сущем»</w:t>
            </w:r>
          </w:p>
        </w:tc>
        <w:tc>
          <w:tcPr>
            <w:tcW w:w="5450" w:type="dxa"/>
          </w:tcPr>
          <w:p w:rsidR="00064EB8" w:rsidRDefault="00064EB8" w:rsidP="00064EB8">
            <w:r>
              <w:t xml:space="preserve">Анализируют лирическое стихотворение, выявляют авторскую позицию. 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07/03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72</w:t>
            </w:r>
          </w:p>
        </w:tc>
        <w:tc>
          <w:tcPr>
            <w:tcW w:w="4626" w:type="dxa"/>
          </w:tcPr>
          <w:p w:rsidR="00064EB8" w:rsidRDefault="00064EB8" w:rsidP="00064EB8">
            <w:r>
              <w:t>Нравственно-философский смысл «возвращенной» поэмы А.Т. Твардовского  «По праву памяти»</w:t>
            </w:r>
          </w:p>
        </w:tc>
        <w:tc>
          <w:tcPr>
            <w:tcW w:w="5450" w:type="dxa"/>
          </w:tcPr>
          <w:p w:rsidR="00064EB8" w:rsidRDefault="00064EB8" w:rsidP="00064EB8">
            <w:r>
              <w:t xml:space="preserve">Анализируют </w:t>
            </w:r>
            <w:proofErr w:type="gramStart"/>
            <w:r>
              <w:t>поэтический</w:t>
            </w:r>
            <w:proofErr w:type="gramEnd"/>
            <w:r>
              <w:t xml:space="preserve"> текста,  сопоставляют художественные произведения одного автора. 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09/03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D028D9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73</w:t>
            </w:r>
          </w:p>
        </w:tc>
        <w:tc>
          <w:tcPr>
            <w:tcW w:w="4626" w:type="dxa"/>
          </w:tcPr>
          <w:p w:rsidR="00064EB8" w:rsidRDefault="00064EB8" w:rsidP="00064EB8">
            <w:r>
              <w:t>Тема прошлого, настоящего и будущего в поэме «За далью – даль».</w:t>
            </w:r>
          </w:p>
        </w:tc>
        <w:tc>
          <w:tcPr>
            <w:tcW w:w="5450" w:type="dxa"/>
            <w:vAlign w:val="center"/>
          </w:tcPr>
          <w:p w:rsidR="00064EB8" w:rsidRDefault="00064EB8" w:rsidP="00064EB8">
            <w:r>
              <w:t>Анализируют лирическое стихотворение, выявляют авторскую позицию.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13/03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74</w:t>
            </w:r>
          </w:p>
        </w:tc>
        <w:tc>
          <w:tcPr>
            <w:tcW w:w="4626" w:type="dxa"/>
          </w:tcPr>
          <w:p w:rsidR="00064EB8" w:rsidRPr="00E8046F" w:rsidRDefault="00064EB8" w:rsidP="00064EB8">
            <w:r>
              <w:t>Б.Л.Пастернак. Судьба поэта. Тема назначения поэта и поэзии в лирике Пастернака.</w:t>
            </w:r>
            <w:r>
              <w:rPr>
                <w:shd w:val="clear" w:color="auto" w:fill="FFFFFF"/>
              </w:rPr>
              <w:t xml:space="preserve"> «Февраль. Достать чернил и плакать!..», «Определение поэзии», «Во всем мне хочется дойти…», «Гамлет», «Зимняя ночь»</w:t>
            </w:r>
          </w:p>
        </w:tc>
        <w:tc>
          <w:tcPr>
            <w:tcW w:w="5450" w:type="dxa"/>
          </w:tcPr>
          <w:p w:rsidR="00064EB8" w:rsidRDefault="00064EB8" w:rsidP="00064EB8">
            <w:r>
              <w:t xml:space="preserve">Знакомятся с художественным миром поэта на примере его лирических произведений.  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14/03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F03FE8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rPr>
                <w:lang w:val="tt-RU"/>
              </w:rPr>
              <w:t>75</w:t>
            </w:r>
          </w:p>
        </w:tc>
        <w:tc>
          <w:tcPr>
            <w:tcW w:w="4626" w:type="dxa"/>
          </w:tcPr>
          <w:p w:rsidR="00064EB8" w:rsidRDefault="00064EB8" w:rsidP="00064EB8">
            <w:r>
              <w:rPr>
                <w:shd w:val="clear" w:color="auto" w:fill="FFFFFF"/>
              </w:rPr>
              <w:t>Б. Л. ПастернакСтихотворения: «Музыка», «За поворотом…»</w:t>
            </w:r>
          </w:p>
        </w:tc>
        <w:tc>
          <w:tcPr>
            <w:tcW w:w="5450" w:type="dxa"/>
          </w:tcPr>
          <w:p w:rsidR="00064EB8" w:rsidRDefault="00064EB8" w:rsidP="00064EB8">
            <w:r>
              <w:t xml:space="preserve"> Анализируют лирическое стихотворение, выявляют авторскую позицию.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16/03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  <w:rPr>
                <w:lang w:val="tt-RU"/>
              </w:rPr>
            </w:pPr>
            <w:r>
              <w:t>76</w:t>
            </w:r>
          </w:p>
        </w:tc>
        <w:tc>
          <w:tcPr>
            <w:tcW w:w="4626" w:type="dxa"/>
          </w:tcPr>
          <w:p w:rsidR="00064EB8" w:rsidRDefault="00064EB8" w:rsidP="00064EB8">
            <w:pPr>
              <w:pStyle w:val="FR1"/>
              <w:spacing w:before="0"/>
              <w:ind w:left="0"/>
              <w:jc w:val="both"/>
              <w:rPr>
                <w:rFonts w:ascii="Times New Roman" w:hAnsi="Times New Roman"/>
                <w:b w:val="0"/>
                <w:i/>
                <w:sz w:val="22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b w:val="0"/>
                <w:sz w:val="22"/>
                <w:szCs w:val="22"/>
              </w:rPr>
              <w:t>Вн.чт</w:t>
            </w:r>
            <w:proofErr w:type="spellEnd"/>
            <w:r>
              <w:rPr>
                <w:rFonts w:ascii="Times New Roman" w:hAnsi="Times New Roman"/>
                <w:b w:val="0"/>
                <w:sz w:val="22"/>
                <w:szCs w:val="22"/>
              </w:rPr>
              <w:t>. Роман «Доктор Живаго» (обзор).</w:t>
            </w:r>
            <w:r>
              <w:rPr>
                <w:rFonts w:ascii="Times New Roman" w:hAnsi="Times New Roman"/>
                <w:b w:val="0"/>
                <w:sz w:val="22"/>
                <w:shd w:val="clear" w:color="auto" w:fill="FFFFFF"/>
              </w:rPr>
              <w:t>Цикл “Стихотворения Юрия Живаго” и его связь с общей проблематикой романа.</w:t>
            </w:r>
          </w:p>
        </w:tc>
        <w:tc>
          <w:tcPr>
            <w:tcW w:w="5450" w:type="dxa"/>
          </w:tcPr>
          <w:p w:rsidR="00064EB8" w:rsidRDefault="00064EB8" w:rsidP="00064EB8">
            <w:r>
              <w:rPr>
                <w:lang w:eastAsia="en-US"/>
              </w:rPr>
              <w:t>Дают ответ на проблемный вопрос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20/03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</w:p>
        </w:tc>
        <w:tc>
          <w:tcPr>
            <w:tcW w:w="4626" w:type="dxa"/>
          </w:tcPr>
          <w:p w:rsidR="00064EB8" w:rsidRDefault="00064EB8" w:rsidP="00064EB8">
            <w:r w:rsidRPr="006F4F1A">
              <w:rPr>
                <w:b/>
              </w:rPr>
              <w:t>Деревенская проза в русской литературе 60-80 годов.</w:t>
            </w:r>
          </w:p>
        </w:tc>
        <w:tc>
          <w:tcPr>
            <w:tcW w:w="5450" w:type="dxa"/>
          </w:tcPr>
          <w:p w:rsidR="00064EB8" w:rsidRDefault="00064EB8" w:rsidP="00064EB8"/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77</w:t>
            </w:r>
          </w:p>
        </w:tc>
        <w:tc>
          <w:tcPr>
            <w:tcW w:w="4626" w:type="dxa"/>
          </w:tcPr>
          <w:p w:rsidR="00064EB8" w:rsidRDefault="00064EB8" w:rsidP="00064EB8">
            <w:r>
              <w:t>Ф.А.Абрамов Биография писателя. Судьба северной русской деревни в романе «Две зимы и три лета»</w:t>
            </w:r>
          </w:p>
        </w:tc>
        <w:tc>
          <w:tcPr>
            <w:tcW w:w="5450" w:type="dxa"/>
          </w:tcPr>
          <w:p w:rsidR="00064EB8" w:rsidRDefault="00064EB8" w:rsidP="00064EB8">
            <w:r>
              <w:t xml:space="preserve">Самостоятельно работают с текстом и </w:t>
            </w:r>
            <w:proofErr w:type="spellStart"/>
            <w:r>
              <w:t>проводият</w:t>
            </w:r>
            <w:proofErr w:type="spellEnd"/>
            <w:r>
              <w:t xml:space="preserve"> параллели в творчестве различных писателей. 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21/03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6572DD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78</w:t>
            </w:r>
          </w:p>
        </w:tc>
        <w:tc>
          <w:tcPr>
            <w:tcW w:w="4626" w:type="dxa"/>
          </w:tcPr>
          <w:p w:rsidR="00064EB8" w:rsidRDefault="00064EB8" w:rsidP="00064EB8">
            <w:r>
              <w:t>В.П.Астафьев. Биография писателя. Философский смысл изображения природы в повести «Царь-рыба».</w:t>
            </w:r>
          </w:p>
        </w:tc>
        <w:tc>
          <w:tcPr>
            <w:tcW w:w="5450" w:type="dxa"/>
          </w:tcPr>
          <w:p w:rsidR="00064EB8" w:rsidRDefault="00064EB8" w:rsidP="00064EB8">
            <w:r>
              <w:t>Анализируют эпизод (на примере борьбы человека с царь-рыбой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23/03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79</w:t>
            </w:r>
          </w:p>
        </w:tc>
        <w:tc>
          <w:tcPr>
            <w:tcW w:w="4626" w:type="dxa"/>
          </w:tcPr>
          <w:p w:rsidR="00064EB8" w:rsidRDefault="00064EB8" w:rsidP="00064EB8">
            <w:r>
              <w:rPr>
                <w:lang w:val="tt-RU"/>
              </w:rPr>
              <w:t xml:space="preserve">В.Г.Распутин Биография писателя. Проблема гражданской ответственности в повести </w:t>
            </w:r>
            <w:r>
              <w:rPr>
                <w:lang w:val="tt-RU"/>
              </w:rPr>
              <w:lastRenderedPageBreak/>
              <w:t>“Прощание с Матёрой”</w:t>
            </w:r>
          </w:p>
        </w:tc>
        <w:tc>
          <w:tcPr>
            <w:tcW w:w="5450" w:type="dxa"/>
          </w:tcPr>
          <w:p w:rsidR="00064EB8" w:rsidRDefault="00064EB8" w:rsidP="00064EB8">
            <w:r>
              <w:lastRenderedPageBreak/>
              <w:t>Познакомятся  с терминами «повесть-драма», «сжатая эпопея»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>
              <w:t>о</w:t>
            </w:r>
            <w:proofErr w:type="gramEnd"/>
            <w:r>
              <w:t xml:space="preserve">пределяют роль эпиграфа; определяют тему </w:t>
            </w:r>
            <w:r>
              <w:lastRenderedPageBreak/>
              <w:t xml:space="preserve">и идею художественного произведения. 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lastRenderedPageBreak/>
              <w:t>04/04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lastRenderedPageBreak/>
              <w:t>80</w:t>
            </w:r>
          </w:p>
        </w:tc>
        <w:tc>
          <w:tcPr>
            <w:tcW w:w="4626" w:type="dxa"/>
          </w:tcPr>
          <w:p w:rsidR="00064EB8" w:rsidRDefault="00064EB8" w:rsidP="00064EB8">
            <w:r>
              <w:t xml:space="preserve">Своеобразие прозы В.Шукшина. Образ матери в рассказе «Ванька </w:t>
            </w:r>
            <w:proofErr w:type="spellStart"/>
            <w:r>
              <w:t>Тепляшин</w:t>
            </w:r>
            <w:proofErr w:type="spellEnd"/>
            <w:r>
              <w:t xml:space="preserve">», </w:t>
            </w:r>
            <w:r>
              <w:rPr>
                <w:shd w:val="clear" w:color="auto" w:fill="FFFFFF"/>
              </w:rPr>
              <w:t xml:space="preserve">«Микроскоп, «Алеша </w:t>
            </w:r>
            <w:proofErr w:type="spellStart"/>
            <w:r>
              <w:rPr>
                <w:shd w:val="clear" w:color="auto" w:fill="FFFFFF"/>
              </w:rPr>
              <w:t>Бесконвойный</w:t>
            </w:r>
            <w:proofErr w:type="spellEnd"/>
            <w:r>
              <w:rPr>
                <w:shd w:val="clear" w:color="auto" w:fill="FFFFFF"/>
              </w:rPr>
              <w:t>».</w:t>
            </w:r>
          </w:p>
        </w:tc>
        <w:tc>
          <w:tcPr>
            <w:tcW w:w="5450" w:type="dxa"/>
          </w:tcPr>
          <w:p w:rsidR="00064EB8" w:rsidRDefault="00C32654" w:rsidP="00064EB8">
            <w:r>
              <w:rPr>
                <w:noProof/>
              </w:rPr>
              <w:pict>
                <v:shape id="_x0000_s1086" type="#_x0000_t88" style="position:absolute;margin-left:265.8pt;margin-top:34.7pt;width:20.05pt;height:30.75pt;z-index:251742208;mso-position-horizontal-relative:text;mso-position-vertical-relative:text"/>
              </w:pict>
            </w:r>
            <w:r w:rsidR="00064EB8">
              <w:t xml:space="preserve">Знакомятся с биографией писателя. </w:t>
            </w:r>
          </w:p>
        </w:tc>
        <w:tc>
          <w:tcPr>
            <w:tcW w:w="1680" w:type="dxa"/>
          </w:tcPr>
          <w:p w:rsidR="00064EB8" w:rsidRPr="00B627A0" w:rsidRDefault="00064EB8" w:rsidP="00064EB8">
            <w:pPr>
              <w:tabs>
                <w:tab w:val="left" w:pos="0"/>
              </w:tabs>
              <w:jc w:val="center"/>
            </w:pPr>
            <w:r>
              <w:t>06/04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3B5E59" w:rsidTr="0025369C">
        <w:trPr>
          <w:trHeight w:val="516"/>
        </w:trPr>
        <w:tc>
          <w:tcPr>
            <w:tcW w:w="699" w:type="dxa"/>
          </w:tcPr>
          <w:p w:rsidR="003B5E59" w:rsidRDefault="003B5E59" w:rsidP="003B5E59">
            <w:pPr>
              <w:jc w:val="center"/>
            </w:pPr>
            <w:r>
              <w:t>81</w:t>
            </w:r>
          </w:p>
          <w:p w:rsidR="003B5E59" w:rsidRDefault="003B5E59" w:rsidP="003B5E59">
            <w:pPr>
              <w:jc w:val="center"/>
            </w:pPr>
            <w:r>
              <w:t>82</w:t>
            </w:r>
          </w:p>
        </w:tc>
        <w:tc>
          <w:tcPr>
            <w:tcW w:w="4626" w:type="dxa"/>
          </w:tcPr>
          <w:p w:rsidR="003B5E59" w:rsidRDefault="003B5E59" w:rsidP="003B5E59">
            <w:r>
              <w:t>Р.р. Сочинение по творчеству В.М.Шукшина, В.Распутина, В.Астафьева, Ф.Абрамова</w:t>
            </w:r>
          </w:p>
        </w:tc>
        <w:tc>
          <w:tcPr>
            <w:tcW w:w="5450" w:type="dxa"/>
          </w:tcPr>
          <w:p w:rsidR="003B5E59" w:rsidRDefault="003B5E59" w:rsidP="003B5E59">
            <w:r>
              <w:t>Анализируют  произведения и дают собственную интерпретацию.</w:t>
            </w:r>
          </w:p>
        </w:tc>
        <w:tc>
          <w:tcPr>
            <w:tcW w:w="1680" w:type="dxa"/>
          </w:tcPr>
          <w:p w:rsidR="003B5E59" w:rsidRPr="00B627A0" w:rsidRDefault="003B5E59" w:rsidP="003B5E59">
            <w:pPr>
              <w:tabs>
                <w:tab w:val="left" w:pos="0"/>
              </w:tabs>
              <w:jc w:val="center"/>
            </w:pPr>
            <w:r>
              <w:t>10/04</w:t>
            </w:r>
          </w:p>
          <w:p w:rsidR="003B5E59" w:rsidRPr="00B627A0" w:rsidRDefault="003B5E59" w:rsidP="003B5E59">
            <w:pPr>
              <w:tabs>
                <w:tab w:val="left" w:pos="0"/>
              </w:tabs>
              <w:jc w:val="center"/>
            </w:pP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3B5E59" w:rsidRDefault="003B5E59" w:rsidP="003B5E59"/>
        </w:tc>
      </w:tr>
      <w:tr w:rsidR="0088114B" w:rsidTr="003B5E59">
        <w:trPr>
          <w:trHeight w:val="240"/>
        </w:trPr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83-</w:t>
            </w:r>
          </w:p>
        </w:tc>
        <w:tc>
          <w:tcPr>
            <w:tcW w:w="4626" w:type="dxa"/>
          </w:tcPr>
          <w:p w:rsidR="0088114B" w:rsidRDefault="0088114B" w:rsidP="0088114B">
            <w:r>
              <w:t>«Тихая лирика» и поэзия Н.Рубцова.</w:t>
            </w:r>
            <w:r>
              <w:rPr>
                <w:shd w:val="clear" w:color="auto" w:fill="FFFFFF"/>
              </w:rPr>
              <w:t xml:space="preserve"> «Видения на холме», «Листья осенние».</w:t>
            </w:r>
          </w:p>
        </w:tc>
        <w:tc>
          <w:tcPr>
            <w:tcW w:w="5450" w:type="dxa"/>
          </w:tcPr>
          <w:p w:rsidR="0088114B" w:rsidRDefault="0088114B" w:rsidP="0088114B">
            <w:r>
              <w:t xml:space="preserve">Знакомятся с традициями поэтов-классиков в творчестве Н.Рубцова. </w:t>
            </w:r>
          </w:p>
        </w:tc>
        <w:tc>
          <w:tcPr>
            <w:tcW w:w="1680" w:type="dxa"/>
          </w:tcPr>
          <w:p w:rsidR="0088114B" w:rsidRPr="00B627A0" w:rsidRDefault="0088114B" w:rsidP="0088114B">
            <w:pPr>
              <w:tabs>
                <w:tab w:val="left" w:pos="0"/>
              </w:tabs>
              <w:jc w:val="center"/>
            </w:pPr>
            <w:r>
              <w:t>11/04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A03091">
        <w:trPr>
          <w:trHeight w:val="255"/>
        </w:trPr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84</w:t>
            </w:r>
          </w:p>
        </w:tc>
        <w:tc>
          <w:tcPr>
            <w:tcW w:w="4626" w:type="dxa"/>
          </w:tcPr>
          <w:p w:rsidR="0088114B" w:rsidRDefault="0088114B" w:rsidP="0088114B">
            <w:proofErr w:type="spellStart"/>
            <w:r>
              <w:t>Исповедальность</w:t>
            </w:r>
            <w:proofErr w:type="spellEnd"/>
            <w:r>
              <w:t xml:space="preserve"> лирики Е.Евтушенко.</w:t>
            </w:r>
          </w:p>
        </w:tc>
        <w:tc>
          <w:tcPr>
            <w:tcW w:w="5450" w:type="dxa"/>
          </w:tcPr>
          <w:p w:rsidR="0088114B" w:rsidRDefault="0088114B" w:rsidP="0088114B">
            <w:r>
              <w:t>Анализируют лирическое стихотворение, выявляют авторскую позицию.</w:t>
            </w:r>
          </w:p>
        </w:tc>
        <w:tc>
          <w:tcPr>
            <w:tcW w:w="1680" w:type="dxa"/>
          </w:tcPr>
          <w:p w:rsidR="0088114B" w:rsidRDefault="0088114B" w:rsidP="0088114B">
            <w:pPr>
              <w:tabs>
                <w:tab w:val="left" w:pos="0"/>
              </w:tabs>
              <w:jc w:val="center"/>
            </w:pPr>
            <w:r>
              <w:t>15/04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A03091"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85</w:t>
            </w:r>
          </w:p>
        </w:tc>
        <w:tc>
          <w:tcPr>
            <w:tcW w:w="4626" w:type="dxa"/>
          </w:tcPr>
          <w:p w:rsidR="0088114B" w:rsidRDefault="0088114B" w:rsidP="0088114B">
            <w:r>
              <w:t>Отражение современной реальности  в поэзии А.Вознесенского.</w:t>
            </w:r>
          </w:p>
        </w:tc>
        <w:tc>
          <w:tcPr>
            <w:tcW w:w="5450" w:type="dxa"/>
          </w:tcPr>
          <w:p w:rsidR="0088114B" w:rsidRDefault="0088114B" w:rsidP="0088114B">
            <w:pPr>
              <w:pStyle w:val="a5"/>
              <w:tabs>
                <w:tab w:val="left" w:pos="708"/>
              </w:tabs>
            </w:pPr>
            <w:r>
              <w:t>Анализируют лирическое стихотворение, выявляют авторскую позицию.</w:t>
            </w:r>
          </w:p>
        </w:tc>
        <w:tc>
          <w:tcPr>
            <w:tcW w:w="1680" w:type="dxa"/>
          </w:tcPr>
          <w:p w:rsidR="0088114B" w:rsidRPr="00B627A0" w:rsidRDefault="0088114B" w:rsidP="0088114B">
            <w:pPr>
              <w:tabs>
                <w:tab w:val="left" w:pos="0"/>
              </w:tabs>
              <w:jc w:val="center"/>
            </w:pPr>
            <w:r>
              <w:t>16/04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A03091"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86</w:t>
            </w:r>
          </w:p>
        </w:tc>
        <w:tc>
          <w:tcPr>
            <w:tcW w:w="4626" w:type="dxa"/>
          </w:tcPr>
          <w:p w:rsidR="0088114B" w:rsidRDefault="0088114B" w:rsidP="0088114B">
            <w:r>
              <w:t>Художественное своеобразие и музыкальные интонации лирики Б.Ахмадуллиной.</w:t>
            </w:r>
          </w:p>
        </w:tc>
        <w:tc>
          <w:tcPr>
            <w:tcW w:w="5450" w:type="dxa"/>
          </w:tcPr>
          <w:p w:rsidR="0088114B" w:rsidRDefault="0088114B" w:rsidP="0088114B">
            <w:pPr>
              <w:pStyle w:val="a5"/>
              <w:tabs>
                <w:tab w:val="left" w:pos="708"/>
              </w:tabs>
            </w:pPr>
            <w:r>
              <w:t>Анализируют лирическое стихотворение, выявляют авторскую позицию.</w:t>
            </w:r>
          </w:p>
        </w:tc>
        <w:tc>
          <w:tcPr>
            <w:tcW w:w="1680" w:type="dxa"/>
          </w:tcPr>
          <w:p w:rsidR="0088114B" w:rsidRPr="00B627A0" w:rsidRDefault="0088114B" w:rsidP="0088114B">
            <w:pPr>
              <w:tabs>
                <w:tab w:val="left" w:pos="0"/>
              </w:tabs>
              <w:jc w:val="center"/>
            </w:pPr>
            <w:r>
              <w:t>18/04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A03091">
        <w:tc>
          <w:tcPr>
            <w:tcW w:w="699" w:type="dxa"/>
          </w:tcPr>
          <w:p w:rsidR="0088114B" w:rsidRDefault="0088114B" w:rsidP="0088114B">
            <w:pPr>
              <w:jc w:val="center"/>
            </w:pPr>
          </w:p>
        </w:tc>
        <w:tc>
          <w:tcPr>
            <w:tcW w:w="4626" w:type="dxa"/>
          </w:tcPr>
          <w:p w:rsidR="0088114B" w:rsidRDefault="0088114B" w:rsidP="0088114B">
            <w:r w:rsidRPr="00086C38">
              <w:rPr>
                <w:b/>
              </w:rPr>
              <w:t>Авторская песня</w:t>
            </w:r>
          </w:p>
        </w:tc>
        <w:tc>
          <w:tcPr>
            <w:tcW w:w="5450" w:type="dxa"/>
          </w:tcPr>
          <w:p w:rsidR="0088114B" w:rsidRDefault="00C32654" w:rsidP="0088114B">
            <w:pPr>
              <w:pStyle w:val="a5"/>
              <w:tabs>
                <w:tab w:val="left" w:pos="708"/>
              </w:tabs>
            </w:pPr>
            <w:r>
              <w:rPr>
                <w:noProof/>
              </w:rPr>
              <w:pict>
                <v:shape id="_x0000_s1090" type="#_x0000_t88" style="position:absolute;margin-left:264.1pt;margin-top:5.95pt;width:13.5pt;height:45.75pt;z-index:251750400;mso-position-horizontal-relative:text;mso-position-vertical-relative:text"/>
              </w:pict>
            </w:r>
          </w:p>
        </w:tc>
        <w:tc>
          <w:tcPr>
            <w:tcW w:w="1680" w:type="dxa"/>
          </w:tcPr>
          <w:p w:rsidR="0088114B" w:rsidRPr="00B627A0" w:rsidRDefault="0088114B" w:rsidP="0088114B">
            <w:pPr>
              <w:tabs>
                <w:tab w:val="left" w:pos="0"/>
              </w:tabs>
              <w:jc w:val="center"/>
            </w:pP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0400C3"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87</w:t>
            </w:r>
          </w:p>
        </w:tc>
        <w:tc>
          <w:tcPr>
            <w:tcW w:w="4626" w:type="dxa"/>
          </w:tcPr>
          <w:p w:rsidR="0088114B" w:rsidRDefault="0088114B" w:rsidP="0088114B">
            <w:r>
              <w:t>Арбатский мир Булата Окуджавы.</w:t>
            </w:r>
            <w:r>
              <w:rPr>
                <w:shd w:val="clear" w:color="auto" w:fill="FFFFFF"/>
              </w:rPr>
              <w:t xml:space="preserve"> «Полночный троллейбус», «Живописцы».</w:t>
            </w:r>
          </w:p>
        </w:tc>
        <w:tc>
          <w:tcPr>
            <w:tcW w:w="5450" w:type="dxa"/>
          </w:tcPr>
          <w:p w:rsidR="0088114B" w:rsidRPr="00154340" w:rsidRDefault="0088114B" w:rsidP="0088114B">
            <w:pPr>
              <w:tabs>
                <w:tab w:val="left" w:pos="8640"/>
              </w:tabs>
              <w:rPr>
                <w:lang w:eastAsia="en-US"/>
              </w:rPr>
            </w:pPr>
            <w:r>
              <w:t xml:space="preserve">Выясняют причины возникновения авторской песни. Анализируют стихи бардов 70-80-х годов. </w:t>
            </w:r>
          </w:p>
        </w:tc>
        <w:tc>
          <w:tcPr>
            <w:tcW w:w="1680" w:type="dxa"/>
          </w:tcPr>
          <w:p w:rsidR="0088114B" w:rsidRPr="00B627A0" w:rsidRDefault="0088114B" w:rsidP="0088114B">
            <w:pPr>
              <w:tabs>
                <w:tab w:val="left" w:pos="0"/>
              </w:tabs>
              <w:jc w:val="center"/>
            </w:pPr>
            <w:r>
              <w:t>20/04</w:t>
            </w:r>
          </w:p>
        </w:tc>
        <w:tc>
          <w:tcPr>
            <w:tcW w:w="1891" w:type="dxa"/>
            <w:gridSpan w:val="3"/>
          </w:tcPr>
          <w:p w:rsidR="0088114B" w:rsidRPr="00B627A0" w:rsidRDefault="0088114B" w:rsidP="0088114B">
            <w:pPr>
              <w:tabs>
                <w:tab w:val="left" w:pos="0"/>
              </w:tabs>
              <w:jc w:val="center"/>
            </w:pPr>
          </w:p>
        </w:tc>
      </w:tr>
      <w:tr w:rsidR="0088114B" w:rsidTr="000400C3"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88</w:t>
            </w:r>
          </w:p>
        </w:tc>
        <w:tc>
          <w:tcPr>
            <w:tcW w:w="4626" w:type="dxa"/>
          </w:tcPr>
          <w:p w:rsidR="005F2787" w:rsidRDefault="0088114B" w:rsidP="0088114B">
            <w:r>
              <w:t>Многоголосие и многоликость поэзии</w:t>
            </w:r>
          </w:p>
          <w:p w:rsidR="0088114B" w:rsidRDefault="0088114B" w:rsidP="0088114B">
            <w:r>
              <w:t xml:space="preserve"> В.Высоцкого.</w:t>
            </w:r>
          </w:p>
        </w:tc>
        <w:tc>
          <w:tcPr>
            <w:tcW w:w="5450" w:type="dxa"/>
          </w:tcPr>
          <w:p w:rsidR="0088114B" w:rsidRPr="00154340" w:rsidRDefault="0088114B" w:rsidP="0088114B">
            <w:pPr>
              <w:tabs>
                <w:tab w:val="left" w:pos="8640"/>
              </w:tabs>
              <w:rPr>
                <w:lang w:eastAsia="en-US"/>
              </w:rPr>
            </w:pPr>
            <w:r>
              <w:t>Анализируют лирическое стихотворение, выявляют авторскую позицию.</w:t>
            </w:r>
          </w:p>
        </w:tc>
        <w:tc>
          <w:tcPr>
            <w:tcW w:w="1680" w:type="dxa"/>
            <w:tcBorders>
              <w:right w:val="single" w:sz="4" w:space="0" w:color="000000"/>
            </w:tcBorders>
          </w:tcPr>
          <w:p w:rsidR="0088114B" w:rsidRDefault="0088114B" w:rsidP="0088114B"/>
        </w:tc>
        <w:tc>
          <w:tcPr>
            <w:tcW w:w="1891" w:type="dxa"/>
            <w:gridSpan w:val="3"/>
          </w:tcPr>
          <w:p w:rsidR="0088114B" w:rsidRPr="00B627A0" w:rsidRDefault="0088114B" w:rsidP="0088114B">
            <w:pPr>
              <w:tabs>
                <w:tab w:val="left" w:pos="0"/>
              </w:tabs>
              <w:jc w:val="center"/>
            </w:pPr>
          </w:p>
        </w:tc>
      </w:tr>
      <w:tr w:rsidR="0088114B" w:rsidTr="00A03091"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89</w:t>
            </w:r>
          </w:p>
        </w:tc>
        <w:tc>
          <w:tcPr>
            <w:tcW w:w="4626" w:type="dxa"/>
          </w:tcPr>
          <w:p w:rsidR="0088114B" w:rsidRDefault="0088114B" w:rsidP="0088114B">
            <w:r>
              <w:rPr>
                <w:shd w:val="clear" w:color="auto" w:fill="FFFFFF"/>
              </w:rPr>
              <w:t>Р. ГамзатовСтихотворения: «Журавли», «В горах джигиты ссорились, бывало...»</w:t>
            </w:r>
          </w:p>
        </w:tc>
        <w:tc>
          <w:tcPr>
            <w:tcW w:w="5450" w:type="dxa"/>
          </w:tcPr>
          <w:p w:rsidR="0088114B" w:rsidRDefault="0088114B" w:rsidP="0088114B">
            <w:r>
              <w:t>Анализируют лирическое стихотворение, выявляют авторскую позицию.</w:t>
            </w:r>
          </w:p>
        </w:tc>
        <w:tc>
          <w:tcPr>
            <w:tcW w:w="1680" w:type="dxa"/>
          </w:tcPr>
          <w:p w:rsidR="0088114B" w:rsidRPr="00B627A0" w:rsidRDefault="0088114B" w:rsidP="0088114B">
            <w:pPr>
              <w:tabs>
                <w:tab w:val="left" w:pos="0"/>
              </w:tabs>
              <w:jc w:val="center"/>
            </w:pPr>
            <w:r>
              <w:t>24/04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A03091"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90</w:t>
            </w:r>
          </w:p>
        </w:tc>
        <w:tc>
          <w:tcPr>
            <w:tcW w:w="4626" w:type="dxa"/>
          </w:tcPr>
          <w:p w:rsidR="0088114B" w:rsidRDefault="0088114B" w:rsidP="0088114B">
            <w:r>
              <w:t>Драматургия А.Вампилова Тема провинциального быта в драме «Утиная охота»</w:t>
            </w:r>
          </w:p>
        </w:tc>
        <w:tc>
          <w:tcPr>
            <w:tcW w:w="5450" w:type="dxa"/>
          </w:tcPr>
          <w:p w:rsidR="0088114B" w:rsidRPr="006F4F1A" w:rsidRDefault="0088114B" w:rsidP="0088114B">
            <w:pPr>
              <w:pStyle w:val="1"/>
              <w:jc w:val="left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Раскрывают </w:t>
            </w:r>
            <w:r w:rsidRPr="006F4F1A">
              <w:rPr>
                <w:rFonts w:ascii="Times New Roman" w:hAnsi="Times New Roman" w:cs="Times New Roman"/>
                <w:sz w:val="24"/>
              </w:rPr>
              <w:t>эстетиче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6F4F1A">
              <w:rPr>
                <w:rFonts w:ascii="Times New Roman" w:hAnsi="Times New Roman" w:cs="Times New Roman"/>
                <w:sz w:val="24"/>
              </w:rPr>
              <w:t>кую, социально-историческую и нравственно-философскую проблематику произведений.</w:t>
            </w:r>
          </w:p>
        </w:tc>
        <w:tc>
          <w:tcPr>
            <w:tcW w:w="1680" w:type="dxa"/>
          </w:tcPr>
          <w:p w:rsidR="0088114B" w:rsidRPr="00B627A0" w:rsidRDefault="0088114B" w:rsidP="0088114B">
            <w:pPr>
              <w:tabs>
                <w:tab w:val="left" w:pos="0"/>
              </w:tabs>
              <w:jc w:val="center"/>
            </w:pPr>
            <w:r>
              <w:t>25/04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A03091"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91</w:t>
            </w:r>
          </w:p>
        </w:tc>
        <w:tc>
          <w:tcPr>
            <w:tcW w:w="4626" w:type="dxa"/>
          </w:tcPr>
          <w:p w:rsidR="0088114B" w:rsidRPr="009A5344" w:rsidRDefault="0088114B" w:rsidP="0088114B">
            <w:pPr>
              <w:pStyle w:val="FR1"/>
              <w:tabs>
                <w:tab w:val="left" w:pos="2880"/>
              </w:tabs>
              <w:spacing w:before="4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А.Солженицын Жизнь и судьба. 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Рассказ «Матренин двор».</w:t>
            </w:r>
          </w:p>
        </w:tc>
        <w:tc>
          <w:tcPr>
            <w:tcW w:w="5450" w:type="dxa"/>
          </w:tcPr>
          <w:p w:rsidR="0014728F" w:rsidRDefault="0088114B" w:rsidP="0088114B">
            <w:r>
              <w:t xml:space="preserve">Знакомятся с жизнью  и творчеством </w:t>
            </w:r>
          </w:p>
          <w:p w:rsidR="0088114B" w:rsidRDefault="0088114B" w:rsidP="0088114B">
            <w:r>
              <w:t>А.И.Солженицына</w:t>
            </w:r>
          </w:p>
        </w:tc>
        <w:tc>
          <w:tcPr>
            <w:tcW w:w="1680" w:type="dxa"/>
          </w:tcPr>
          <w:p w:rsidR="0088114B" w:rsidRPr="00B627A0" w:rsidRDefault="0088114B" w:rsidP="0088114B">
            <w:pPr>
              <w:tabs>
                <w:tab w:val="left" w:pos="0"/>
              </w:tabs>
              <w:jc w:val="center"/>
            </w:pPr>
            <w:r>
              <w:t>27/04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A03091"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92</w:t>
            </w:r>
          </w:p>
        </w:tc>
        <w:tc>
          <w:tcPr>
            <w:tcW w:w="4626" w:type="dxa"/>
          </w:tcPr>
          <w:p w:rsidR="0088114B" w:rsidRDefault="0088114B" w:rsidP="0088114B">
            <w:r>
              <w:t>«Новая» проза В.Шаламова. «Сентенция», «Ожерелье княгини Гагариной»</w:t>
            </w:r>
          </w:p>
        </w:tc>
        <w:tc>
          <w:tcPr>
            <w:tcW w:w="5450" w:type="dxa"/>
          </w:tcPr>
          <w:p w:rsidR="0088114B" w:rsidRDefault="0088114B" w:rsidP="0088114B">
            <w:r>
              <w:t>Обзор творчества В.Т.Шаламова. Раскрывают своеобразие художественного мира автора..</w:t>
            </w:r>
          </w:p>
        </w:tc>
        <w:tc>
          <w:tcPr>
            <w:tcW w:w="1680" w:type="dxa"/>
          </w:tcPr>
          <w:p w:rsidR="0088114B" w:rsidRPr="00B627A0" w:rsidRDefault="0088114B" w:rsidP="0088114B">
            <w:pPr>
              <w:tabs>
                <w:tab w:val="left" w:pos="0"/>
              </w:tabs>
              <w:jc w:val="center"/>
            </w:pPr>
            <w:r>
              <w:t>02/05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A03091">
        <w:tc>
          <w:tcPr>
            <w:tcW w:w="699" w:type="dxa"/>
          </w:tcPr>
          <w:p w:rsidR="0088114B" w:rsidRDefault="0088114B" w:rsidP="0088114B">
            <w:pPr>
              <w:jc w:val="center"/>
            </w:pPr>
          </w:p>
        </w:tc>
        <w:tc>
          <w:tcPr>
            <w:tcW w:w="4626" w:type="dxa"/>
          </w:tcPr>
          <w:p w:rsidR="0088114B" w:rsidRPr="0088114B" w:rsidRDefault="0088114B" w:rsidP="0088114B">
            <w:pPr>
              <w:pStyle w:val="FR1"/>
              <w:tabs>
                <w:tab w:val="left" w:pos="2880"/>
              </w:tabs>
              <w:spacing w:before="40"/>
              <w:ind w:left="0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88114B">
              <w:rPr>
                <w:rFonts w:ascii="Times New Roman" w:hAnsi="Times New Roman"/>
                <w:sz w:val="22"/>
                <w:szCs w:val="22"/>
              </w:rPr>
              <w:t>«Городская» проза в русской литературе 70 – 80-х годов</w:t>
            </w:r>
          </w:p>
        </w:tc>
        <w:tc>
          <w:tcPr>
            <w:tcW w:w="5450" w:type="dxa"/>
          </w:tcPr>
          <w:p w:rsidR="0088114B" w:rsidRDefault="0088114B" w:rsidP="0088114B"/>
        </w:tc>
        <w:tc>
          <w:tcPr>
            <w:tcW w:w="1680" w:type="dxa"/>
          </w:tcPr>
          <w:p w:rsidR="0088114B" w:rsidRPr="00B627A0" w:rsidRDefault="0088114B" w:rsidP="0088114B">
            <w:pPr>
              <w:tabs>
                <w:tab w:val="left" w:pos="0"/>
              </w:tabs>
              <w:jc w:val="center"/>
            </w:pP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A03091"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93</w:t>
            </w:r>
          </w:p>
        </w:tc>
        <w:tc>
          <w:tcPr>
            <w:tcW w:w="4626" w:type="dxa"/>
          </w:tcPr>
          <w:p w:rsidR="0088114B" w:rsidRDefault="0088114B" w:rsidP="0088114B">
            <w:pPr>
              <w:pStyle w:val="a5"/>
              <w:tabs>
                <w:tab w:val="left" w:pos="708"/>
              </w:tabs>
            </w:pPr>
            <w:r>
              <w:t>Ю.Трифонов Столкновение духовных и материальных ценностей в повести «Обмен»</w:t>
            </w:r>
          </w:p>
        </w:tc>
        <w:tc>
          <w:tcPr>
            <w:tcW w:w="5450" w:type="dxa"/>
          </w:tcPr>
          <w:p w:rsidR="0088114B" w:rsidRDefault="0088114B" w:rsidP="0088114B">
            <w:r>
              <w:t>Анализируют творчество  и особенности стиля в прозе Ю.Трифонова.</w:t>
            </w:r>
          </w:p>
        </w:tc>
        <w:tc>
          <w:tcPr>
            <w:tcW w:w="1680" w:type="dxa"/>
          </w:tcPr>
          <w:p w:rsidR="0088114B" w:rsidRPr="00B627A0" w:rsidRDefault="0088114B" w:rsidP="0088114B">
            <w:pPr>
              <w:tabs>
                <w:tab w:val="left" w:pos="0"/>
              </w:tabs>
              <w:jc w:val="center"/>
            </w:pPr>
            <w:r>
              <w:t>04/05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A72715">
        <w:tc>
          <w:tcPr>
            <w:tcW w:w="699" w:type="dxa"/>
          </w:tcPr>
          <w:p w:rsidR="0088114B" w:rsidRDefault="0088114B" w:rsidP="0088114B">
            <w:pPr>
              <w:jc w:val="center"/>
            </w:pPr>
          </w:p>
        </w:tc>
        <w:tc>
          <w:tcPr>
            <w:tcW w:w="4626" w:type="dxa"/>
          </w:tcPr>
          <w:p w:rsidR="0088114B" w:rsidRDefault="0088114B" w:rsidP="0088114B">
            <w:r w:rsidRPr="006F4F1A">
              <w:rPr>
                <w:b/>
              </w:rPr>
              <w:t>Русская литература 90-х годов</w:t>
            </w:r>
          </w:p>
        </w:tc>
        <w:tc>
          <w:tcPr>
            <w:tcW w:w="5450" w:type="dxa"/>
          </w:tcPr>
          <w:p w:rsidR="0088114B" w:rsidRDefault="0088114B" w:rsidP="0088114B"/>
        </w:tc>
        <w:tc>
          <w:tcPr>
            <w:tcW w:w="1680" w:type="dxa"/>
          </w:tcPr>
          <w:p w:rsidR="0088114B" w:rsidRPr="00B627A0" w:rsidRDefault="0088114B" w:rsidP="0088114B">
            <w:pPr>
              <w:tabs>
                <w:tab w:val="left" w:pos="0"/>
              </w:tabs>
              <w:jc w:val="center"/>
            </w:pP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291F7C">
        <w:trPr>
          <w:trHeight w:val="516"/>
        </w:trPr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94</w:t>
            </w:r>
          </w:p>
          <w:p w:rsidR="0088114B" w:rsidRDefault="0088114B" w:rsidP="0088114B">
            <w:pPr>
              <w:jc w:val="center"/>
            </w:pPr>
            <w:r>
              <w:t>95</w:t>
            </w:r>
          </w:p>
        </w:tc>
        <w:tc>
          <w:tcPr>
            <w:tcW w:w="4626" w:type="dxa"/>
          </w:tcPr>
          <w:p w:rsidR="0088114B" w:rsidRDefault="0088114B" w:rsidP="0088114B">
            <w:pPr>
              <w:pStyle w:val="a5"/>
              <w:tabs>
                <w:tab w:val="left" w:pos="708"/>
              </w:tabs>
            </w:pPr>
            <w:r>
              <w:t>Русская литература 90-х годов.</w:t>
            </w:r>
          </w:p>
        </w:tc>
        <w:tc>
          <w:tcPr>
            <w:tcW w:w="5450" w:type="dxa"/>
          </w:tcPr>
          <w:p w:rsidR="0088114B" w:rsidRDefault="0088114B" w:rsidP="0088114B">
            <w:r>
              <w:t xml:space="preserve">Знакомятся с литературой  на современном этапе, </w:t>
            </w:r>
          </w:p>
        </w:tc>
        <w:tc>
          <w:tcPr>
            <w:tcW w:w="1680" w:type="dxa"/>
          </w:tcPr>
          <w:p w:rsidR="0088114B" w:rsidRPr="00B627A0" w:rsidRDefault="0088114B" w:rsidP="0088114B">
            <w:pPr>
              <w:tabs>
                <w:tab w:val="left" w:pos="0"/>
              </w:tabs>
              <w:jc w:val="center"/>
            </w:pPr>
            <w:r>
              <w:t>08/05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8079B2">
        <w:trPr>
          <w:trHeight w:val="285"/>
        </w:trPr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96-</w:t>
            </w:r>
          </w:p>
        </w:tc>
        <w:tc>
          <w:tcPr>
            <w:tcW w:w="4626" w:type="dxa"/>
          </w:tcPr>
          <w:p w:rsidR="0088114B" w:rsidRDefault="0088114B" w:rsidP="0088114B">
            <w:pPr>
              <w:pStyle w:val="a5"/>
              <w:tabs>
                <w:tab w:val="left" w:pos="708"/>
              </w:tabs>
            </w:pPr>
            <w:r>
              <w:t>Поэзия И.Бродского.</w:t>
            </w:r>
            <w:r>
              <w:rPr>
                <w:shd w:val="clear" w:color="auto" w:fill="FFFFFF"/>
              </w:rPr>
              <w:t xml:space="preserve"> Стихотворения: «Воротишься на родину. Ну что ж…», «Сонет» («Как жаль, что тем, чем стало для меня…»)</w:t>
            </w:r>
          </w:p>
        </w:tc>
        <w:tc>
          <w:tcPr>
            <w:tcW w:w="5450" w:type="dxa"/>
            <w:tcBorders>
              <w:left w:val="single" w:sz="4" w:space="0" w:color="000000"/>
            </w:tcBorders>
          </w:tcPr>
          <w:p w:rsidR="0014728F" w:rsidRDefault="0088114B" w:rsidP="0088114B">
            <w:r>
              <w:t>Раскрывают  поэтические особенности худ-го мира</w:t>
            </w:r>
          </w:p>
          <w:p w:rsidR="0088114B" w:rsidRDefault="0088114B" w:rsidP="0088114B">
            <w:r>
              <w:t xml:space="preserve">И.Бродского. </w:t>
            </w: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:rsidR="0088114B" w:rsidRPr="00B627A0" w:rsidRDefault="0088114B" w:rsidP="0088114B">
            <w:pPr>
              <w:tabs>
                <w:tab w:val="left" w:pos="0"/>
              </w:tabs>
              <w:jc w:val="center"/>
            </w:pPr>
            <w:r>
              <w:t>11/05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8079B2">
        <w:trPr>
          <w:trHeight w:val="285"/>
        </w:trPr>
        <w:tc>
          <w:tcPr>
            <w:tcW w:w="699" w:type="dxa"/>
          </w:tcPr>
          <w:p w:rsidR="0088114B" w:rsidRDefault="0088114B" w:rsidP="0088114B">
            <w:pPr>
              <w:jc w:val="center"/>
            </w:pPr>
          </w:p>
        </w:tc>
        <w:tc>
          <w:tcPr>
            <w:tcW w:w="4626" w:type="dxa"/>
          </w:tcPr>
          <w:p w:rsidR="0088114B" w:rsidRPr="009C6E2E" w:rsidRDefault="009C6E2E" w:rsidP="0088114B">
            <w:pPr>
              <w:pStyle w:val="a5"/>
              <w:tabs>
                <w:tab w:val="left" w:pos="708"/>
              </w:tabs>
              <w:rPr>
                <w:b/>
              </w:rPr>
            </w:pPr>
            <w:r w:rsidRPr="009C6E2E">
              <w:rPr>
                <w:b/>
              </w:rPr>
              <w:t>Литература последнего десятилетия</w:t>
            </w:r>
          </w:p>
        </w:tc>
        <w:tc>
          <w:tcPr>
            <w:tcW w:w="5450" w:type="dxa"/>
            <w:tcBorders>
              <w:left w:val="single" w:sz="4" w:space="0" w:color="000000"/>
            </w:tcBorders>
          </w:tcPr>
          <w:p w:rsidR="0088114B" w:rsidRDefault="0088114B" w:rsidP="0088114B"/>
        </w:tc>
        <w:tc>
          <w:tcPr>
            <w:tcW w:w="1680" w:type="dxa"/>
            <w:tcBorders>
              <w:right w:val="single" w:sz="4" w:space="0" w:color="auto"/>
            </w:tcBorders>
          </w:tcPr>
          <w:p w:rsidR="0088114B" w:rsidRDefault="0088114B" w:rsidP="0088114B">
            <w:pPr>
              <w:tabs>
                <w:tab w:val="left" w:pos="0"/>
              </w:tabs>
              <w:jc w:val="center"/>
            </w:pP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A03091">
        <w:trPr>
          <w:trHeight w:val="210"/>
        </w:trPr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97</w:t>
            </w:r>
          </w:p>
        </w:tc>
        <w:tc>
          <w:tcPr>
            <w:tcW w:w="4626" w:type="dxa"/>
          </w:tcPr>
          <w:p w:rsidR="0088114B" w:rsidRDefault="005F2787" w:rsidP="0088114B">
            <w:pPr>
              <w:pStyle w:val="a5"/>
              <w:tabs>
                <w:tab w:val="left" w:pos="708"/>
              </w:tabs>
            </w:pPr>
            <w:r>
              <w:t>Обзор литературы последнего десятилетия.</w:t>
            </w:r>
          </w:p>
        </w:tc>
        <w:tc>
          <w:tcPr>
            <w:tcW w:w="5450" w:type="dxa"/>
          </w:tcPr>
          <w:p w:rsidR="0088114B" w:rsidRDefault="005F2787" w:rsidP="0088114B">
            <w:r>
              <w:t>Дают общую характеристику литературе</w:t>
            </w: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:rsidR="0088114B" w:rsidRDefault="0088114B" w:rsidP="0088114B">
            <w:pPr>
              <w:tabs>
                <w:tab w:val="left" w:pos="0"/>
              </w:tabs>
              <w:jc w:val="center"/>
            </w:pPr>
            <w:r>
              <w:t>15/05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A03091"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98</w:t>
            </w:r>
          </w:p>
        </w:tc>
        <w:tc>
          <w:tcPr>
            <w:tcW w:w="4626" w:type="dxa"/>
          </w:tcPr>
          <w:p w:rsidR="0088114B" w:rsidRDefault="009C6E2E" w:rsidP="0088114B">
            <w:pPr>
              <w:pStyle w:val="a5"/>
              <w:tabs>
                <w:tab w:val="left" w:pos="708"/>
              </w:tabs>
            </w:pPr>
            <w:r w:rsidRPr="009C6E2E">
              <w:t>Л. Улицкая «Медея и ее дети»</w:t>
            </w:r>
          </w:p>
        </w:tc>
        <w:tc>
          <w:tcPr>
            <w:tcW w:w="5450" w:type="dxa"/>
            <w:tcBorders>
              <w:left w:val="single" w:sz="4" w:space="0" w:color="000000"/>
            </w:tcBorders>
          </w:tcPr>
          <w:p w:rsidR="0088114B" w:rsidRDefault="005F2787" w:rsidP="0088114B">
            <w:r>
              <w:t>Раскрывают своеобразие художественного мира автора..</w:t>
            </w:r>
          </w:p>
        </w:tc>
        <w:tc>
          <w:tcPr>
            <w:tcW w:w="1680" w:type="dxa"/>
            <w:tcBorders>
              <w:right w:val="single" w:sz="4" w:space="0" w:color="000000"/>
            </w:tcBorders>
          </w:tcPr>
          <w:p w:rsidR="0088114B" w:rsidRPr="008D0616" w:rsidRDefault="0088114B" w:rsidP="0088114B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16/05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086C38">
        <w:tc>
          <w:tcPr>
            <w:tcW w:w="699" w:type="dxa"/>
          </w:tcPr>
          <w:p w:rsidR="0088114B" w:rsidRDefault="0088114B" w:rsidP="0088114B"/>
        </w:tc>
        <w:tc>
          <w:tcPr>
            <w:tcW w:w="4626" w:type="dxa"/>
          </w:tcPr>
          <w:p w:rsidR="0088114B" w:rsidRDefault="0088114B" w:rsidP="0088114B">
            <w:r w:rsidRPr="00AB1514">
              <w:rPr>
                <w:b/>
              </w:rPr>
              <w:t>Зарубежная литература</w:t>
            </w:r>
          </w:p>
        </w:tc>
        <w:tc>
          <w:tcPr>
            <w:tcW w:w="5450" w:type="dxa"/>
          </w:tcPr>
          <w:p w:rsidR="0088114B" w:rsidRDefault="0088114B" w:rsidP="0088114B"/>
        </w:tc>
        <w:tc>
          <w:tcPr>
            <w:tcW w:w="1680" w:type="dxa"/>
            <w:tcBorders>
              <w:right w:val="single" w:sz="4" w:space="0" w:color="000000"/>
            </w:tcBorders>
          </w:tcPr>
          <w:p w:rsidR="0088114B" w:rsidRDefault="0088114B" w:rsidP="0088114B"/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A03091"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99</w:t>
            </w:r>
          </w:p>
        </w:tc>
        <w:tc>
          <w:tcPr>
            <w:tcW w:w="4626" w:type="dxa"/>
          </w:tcPr>
          <w:p w:rsidR="0088114B" w:rsidRDefault="0088114B" w:rsidP="0088114B">
            <w:r>
              <w:rPr>
                <w:lang w:eastAsia="en-US"/>
              </w:rPr>
              <w:t xml:space="preserve">Г. Аполлинер. Лирика. Избранное «Мост </w:t>
            </w:r>
            <w:proofErr w:type="spellStart"/>
            <w:r>
              <w:rPr>
                <w:lang w:eastAsia="en-US"/>
              </w:rPr>
              <w:t>Мирабо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5450" w:type="dxa"/>
          </w:tcPr>
          <w:p w:rsidR="0088114B" w:rsidRPr="00154340" w:rsidRDefault="0088114B" w:rsidP="0088114B">
            <w:pPr>
              <w:tabs>
                <w:tab w:val="left" w:pos="8640"/>
              </w:tabs>
              <w:rPr>
                <w:lang w:eastAsia="en-US"/>
              </w:rPr>
            </w:pPr>
            <w:r>
              <w:t>Знакомятся с жизнью  и творчеством</w:t>
            </w:r>
            <w:r>
              <w:rPr>
                <w:lang w:eastAsia="en-US"/>
              </w:rPr>
              <w:t xml:space="preserve"> Г. Аполлинера</w:t>
            </w:r>
          </w:p>
        </w:tc>
        <w:tc>
          <w:tcPr>
            <w:tcW w:w="1680" w:type="dxa"/>
          </w:tcPr>
          <w:p w:rsidR="0088114B" w:rsidRPr="008D0616" w:rsidRDefault="0088114B" w:rsidP="0088114B">
            <w:pPr>
              <w:tabs>
                <w:tab w:val="left" w:pos="0"/>
              </w:tabs>
              <w:jc w:val="center"/>
            </w:pPr>
            <w:r>
              <w:t>18/05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A03091">
        <w:tc>
          <w:tcPr>
            <w:tcW w:w="699" w:type="dxa"/>
          </w:tcPr>
          <w:p w:rsidR="0088114B" w:rsidRDefault="0088114B" w:rsidP="0088114B">
            <w:pPr>
              <w:jc w:val="center"/>
            </w:pPr>
            <w:r>
              <w:t>100</w:t>
            </w:r>
          </w:p>
        </w:tc>
        <w:tc>
          <w:tcPr>
            <w:tcW w:w="4626" w:type="dxa"/>
          </w:tcPr>
          <w:p w:rsidR="0088114B" w:rsidRDefault="0088114B" w:rsidP="0088114B">
            <w:r>
              <w:t>Э. М.Ремарк. «На Западном фронте без перемен». Тема «потерянного поколения» в романе.</w:t>
            </w:r>
          </w:p>
        </w:tc>
        <w:tc>
          <w:tcPr>
            <w:tcW w:w="5450" w:type="dxa"/>
          </w:tcPr>
          <w:p w:rsidR="0088114B" w:rsidRPr="00154340" w:rsidRDefault="0088114B" w:rsidP="0088114B">
            <w:pPr>
              <w:tabs>
                <w:tab w:val="left" w:pos="8640"/>
              </w:tabs>
              <w:rPr>
                <w:lang w:eastAsia="en-US"/>
              </w:rPr>
            </w:pPr>
            <w:r>
              <w:t>Знакомятся с жизнью  и творчеством Э. М.Ремарка</w:t>
            </w:r>
          </w:p>
        </w:tc>
        <w:tc>
          <w:tcPr>
            <w:tcW w:w="1680" w:type="dxa"/>
          </w:tcPr>
          <w:p w:rsidR="0088114B" w:rsidRPr="008D0616" w:rsidRDefault="0088114B" w:rsidP="0088114B">
            <w:pPr>
              <w:tabs>
                <w:tab w:val="left" w:pos="0"/>
              </w:tabs>
              <w:jc w:val="center"/>
            </w:pPr>
            <w:r>
              <w:t>22/05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A03091">
        <w:tc>
          <w:tcPr>
            <w:tcW w:w="699" w:type="dxa"/>
          </w:tcPr>
          <w:p w:rsidR="0088114B" w:rsidRDefault="0088114B" w:rsidP="0088114B">
            <w:r>
              <w:t>101</w:t>
            </w:r>
          </w:p>
        </w:tc>
        <w:tc>
          <w:tcPr>
            <w:tcW w:w="4626" w:type="dxa"/>
          </w:tcPr>
          <w:p w:rsidR="0088114B" w:rsidRDefault="0088114B" w:rsidP="0088114B">
            <w:r>
              <w:t>Э.Хемингуэй. «Прощай оружие» Тема «потерянного поколения» в романе.</w:t>
            </w:r>
          </w:p>
        </w:tc>
        <w:tc>
          <w:tcPr>
            <w:tcW w:w="5450" w:type="dxa"/>
          </w:tcPr>
          <w:p w:rsidR="0088114B" w:rsidRPr="00154340" w:rsidRDefault="0088114B" w:rsidP="0088114B">
            <w:pPr>
              <w:tabs>
                <w:tab w:val="left" w:pos="8640"/>
              </w:tabs>
              <w:rPr>
                <w:lang w:eastAsia="en-US"/>
              </w:rPr>
            </w:pPr>
            <w:r>
              <w:t xml:space="preserve">Знакомятся с жизнью  и творчеством </w:t>
            </w:r>
            <w:proofErr w:type="spellStart"/>
            <w:r>
              <w:t>Э.Хемингуэйя</w:t>
            </w:r>
            <w:proofErr w:type="spellEnd"/>
            <w:r>
              <w:t>.</w:t>
            </w:r>
          </w:p>
        </w:tc>
        <w:tc>
          <w:tcPr>
            <w:tcW w:w="1680" w:type="dxa"/>
          </w:tcPr>
          <w:p w:rsidR="0088114B" w:rsidRPr="008D0616" w:rsidRDefault="0088114B" w:rsidP="0088114B">
            <w:pPr>
              <w:tabs>
                <w:tab w:val="left" w:pos="0"/>
              </w:tabs>
              <w:jc w:val="center"/>
            </w:pPr>
            <w:r>
              <w:t>23/05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  <w:tr w:rsidR="0088114B" w:rsidTr="00A03091">
        <w:tc>
          <w:tcPr>
            <w:tcW w:w="699" w:type="dxa"/>
          </w:tcPr>
          <w:p w:rsidR="0088114B" w:rsidRDefault="0088114B" w:rsidP="0088114B">
            <w:r>
              <w:t>102</w:t>
            </w:r>
          </w:p>
        </w:tc>
        <w:tc>
          <w:tcPr>
            <w:tcW w:w="4626" w:type="dxa"/>
          </w:tcPr>
          <w:p w:rsidR="0088114B" w:rsidRDefault="0088114B" w:rsidP="0088114B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lang w:eastAsia="en-US"/>
              </w:rPr>
              <w:t>Письменная контрольная работа (тест )</w:t>
            </w:r>
          </w:p>
        </w:tc>
        <w:tc>
          <w:tcPr>
            <w:tcW w:w="5450" w:type="dxa"/>
          </w:tcPr>
          <w:p w:rsidR="0088114B" w:rsidRPr="00154340" w:rsidRDefault="0088114B" w:rsidP="0088114B">
            <w:pPr>
              <w:tabs>
                <w:tab w:val="left" w:pos="8640"/>
              </w:tabs>
              <w:rPr>
                <w:lang w:eastAsia="en-US"/>
              </w:rPr>
            </w:pPr>
            <w:r>
              <w:t>Письменно излагают мысли, умение использовать цитаты.</w:t>
            </w:r>
          </w:p>
        </w:tc>
        <w:tc>
          <w:tcPr>
            <w:tcW w:w="1680" w:type="dxa"/>
          </w:tcPr>
          <w:p w:rsidR="0088114B" w:rsidRPr="008D0616" w:rsidRDefault="0088114B" w:rsidP="0088114B">
            <w:pPr>
              <w:tabs>
                <w:tab w:val="left" w:pos="0"/>
              </w:tabs>
              <w:jc w:val="center"/>
            </w:pPr>
            <w:r>
              <w:t>25/05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88114B" w:rsidRDefault="0088114B" w:rsidP="0088114B"/>
        </w:tc>
      </w:tr>
    </w:tbl>
    <w:p w:rsidR="00086C38" w:rsidRPr="00B70606" w:rsidRDefault="00086C38">
      <w:pPr>
        <w:rPr>
          <w:lang w:val="en-US"/>
        </w:rPr>
      </w:pPr>
      <w:bookmarkStart w:id="0" w:name="_GoBack"/>
      <w:bookmarkEnd w:id="0"/>
    </w:p>
    <w:p w:rsidR="00277E33" w:rsidRPr="00277E33" w:rsidRDefault="00277E33" w:rsidP="00277E33">
      <w:pPr>
        <w:ind w:firstLine="540"/>
        <w:jc w:val="center"/>
        <w:rPr>
          <w:b/>
          <w:sz w:val="32"/>
          <w:szCs w:val="32"/>
        </w:rPr>
      </w:pPr>
      <w:r w:rsidRPr="00277E33">
        <w:rPr>
          <w:b/>
          <w:sz w:val="32"/>
          <w:szCs w:val="32"/>
        </w:rPr>
        <w:t>Перечень учебно-методического обеспечения.</w:t>
      </w:r>
    </w:p>
    <w:p w:rsidR="00277E33" w:rsidRPr="00277E33" w:rsidRDefault="00277E33" w:rsidP="00277E33">
      <w:pPr>
        <w:ind w:firstLine="540"/>
        <w:jc w:val="both"/>
      </w:pPr>
      <w:proofErr w:type="gramStart"/>
      <w:r w:rsidRPr="00277E33">
        <w:rPr>
          <w:b/>
          <w:bCs/>
        </w:rPr>
        <w:t>Учебно- методический</w:t>
      </w:r>
      <w:proofErr w:type="gramEnd"/>
      <w:r w:rsidRPr="00277E33">
        <w:rPr>
          <w:b/>
          <w:bCs/>
        </w:rPr>
        <w:t xml:space="preserve"> комплекс</w:t>
      </w:r>
      <w:r w:rsidRPr="00277E33">
        <w:t xml:space="preserve"> выбран в соответствии с рекомендациями Министерства Образования и науки Республики Татарстан и рассчитан на базовый уровень освоения знаний..</w:t>
      </w:r>
    </w:p>
    <w:p w:rsidR="00277E33" w:rsidRPr="00277E33" w:rsidRDefault="00277E33" w:rsidP="00277E33">
      <w:pPr>
        <w:ind w:firstLine="540"/>
        <w:jc w:val="both"/>
      </w:pPr>
      <w:r w:rsidRPr="00277E33">
        <w:t>М.Г.Ахметзянов. Русская литература. Учебник-хрестоматия  для 11 класса татарской  средней общеобразовательной школы</w:t>
      </w:r>
      <w:proofErr w:type="gramStart"/>
      <w:r w:rsidRPr="00277E33">
        <w:t xml:space="preserve">.: </w:t>
      </w:r>
      <w:proofErr w:type="gramEnd"/>
      <w:r w:rsidRPr="00277E33">
        <w:t xml:space="preserve">В двух частях./Авт.-сост. М.Г.Ахметзянов, </w:t>
      </w:r>
      <w:proofErr w:type="spellStart"/>
      <w:r w:rsidRPr="00277E33">
        <w:t>Т.Н.Бреева</w:t>
      </w:r>
      <w:proofErr w:type="spellEnd"/>
      <w:r w:rsidRPr="00277E33">
        <w:t xml:space="preserve">, </w:t>
      </w:r>
      <w:proofErr w:type="spellStart"/>
      <w:r w:rsidRPr="00277E33">
        <w:t>Р.Ф.Мухаметшина</w:t>
      </w:r>
      <w:proofErr w:type="spellEnd"/>
      <w:r w:rsidRPr="00277E33">
        <w:t xml:space="preserve">; Под ред. </w:t>
      </w:r>
      <w:proofErr w:type="spellStart"/>
      <w:r w:rsidRPr="00277E33">
        <w:t>М.Г.Ахметзянова</w:t>
      </w:r>
      <w:proofErr w:type="spellEnd"/>
      <w:r w:rsidRPr="00277E33">
        <w:t>.  – Казань: «Магариф»,2006</w:t>
      </w:r>
    </w:p>
    <w:p w:rsidR="00277E33" w:rsidRPr="00E30D67" w:rsidRDefault="00277E33" w:rsidP="002905F7">
      <w:pPr>
        <w:jc w:val="both"/>
        <w:rPr>
          <w:color w:val="000000"/>
        </w:rPr>
      </w:pPr>
      <w:r w:rsidRPr="00277E33">
        <w:rPr>
          <w:color w:val="000000"/>
        </w:rPr>
        <w:t>Егорова Н.В., Золотарева И.В. Поурочные разработки по русской литературе ХХ века. 11 класс. – М.: «ВАКО», 2008</w:t>
      </w:r>
    </w:p>
    <w:p w:rsidR="002905F7" w:rsidRDefault="002905F7" w:rsidP="002905F7">
      <w:pPr>
        <w:jc w:val="both"/>
        <w:rPr>
          <w:color w:val="000000"/>
        </w:rPr>
      </w:pPr>
      <w:proofErr w:type="spellStart"/>
      <w:r>
        <w:rPr>
          <w:color w:val="000000"/>
        </w:rPr>
        <w:t>Нянковский</w:t>
      </w:r>
      <w:proofErr w:type="spellEnd"/>
      <w:r>
        <w:rPr>
          <w:color w:val="000000"/>
        </w:rPr>
        <w:t xml:space="preserve"> М.А. Уроки литературы в 11 классе </w:t>
      </w:r>
      <w:r w:rsidR="005F2787">
        <w:rPr>
          <w:color w:val="000000"/>
        </w:rPr>
        <w:t>/</w:t>
      </w:r>
      <w:r>
        <w:rPr>
          <w:color w:val="000000"/>
        </w:rPr>
        <w:t>Ярославль «Академия развития», 2002</w:t>
      </w:r>
    </w:p>
    <w:p w:rsidR="002905F7" w:rsidRDefault="002905F7" w:rsidP="002905F7">
      <w:pPr>
        <w:jc w:val="both"/>
        <w:rPr>
          <w:color w:val="000000"/>
        </w:rPr>
      </w:pPr>
      <w:r>
        <w:rPr>
          <w:color w:val="000000"/>
        </w:rPr>
        <w:t xml:space="preserve">Конспекты уроков для учителя литературы. 11 класс. Серебряный век русской поэзии/ под ред. </w:t>
      </w:r>
      <w:proofErr w:type="spellStart"/>
      <w:r>
        <w:rPr>
          <w:color w:val="000000"/>
        </w:rPr>
        <w:t>Л.Г.Максидовой</w:t>
      </w:r>
      <w:proofErr w:type="spellEnd"/>
      <w:r>
        <w:rPr>
          <w:color w:val="000000"/>
        </w:rPr>
        <w:t xml:space="preserve">: В 2 ч. – М.: </w:t>
      </w:r>
      <w:proofErr w:type="spellStart"/>
      <w:r>
        <w:rPr>
          <w:color w:val="000000"/>
        </w:rPr>
        <w:t>Гуманит</w:t>
      </w:r>
      <w:proofErr w:type="spellEnd"/>
      <w:r>
        <w:rPr>
          <w:color w:val="000000"/>
        </w:rPr>
        <w:t>. изд. Центр ВЛАДОС, 1999.</w:t>
      </w:r>
    </w:p>
    <w:p w:rsidR="00B55231" w:rsidRPr="00E30D67" w:rsidRDefault="00E30D67" w:rsidP="002905F7">
      <w:pPr>
        <w:jc w:val="both"/>
        <w:rPr>
          <w:color w:val="000000"/>
        </w:rPr>
      </w:pPr>
      <w:r>
        <w:rPr>
          <w:color w:val="000000"/>
        </w:rPr>
        <w:t>О.В. Волкова, Я.В. Алексеева Итоговое сочинение по литературе в11 классе. Казань, 2016.</w:t>
      </w:r>
    </w:p>
    <w:p w:rsidR="00086C38" w:rsidRPr="002905F7" w:rsidRDefault="00086C38" w:rsidP="00B70606">
      <w:pPr>
        <w:ind w:firstLine="540"/>
        <w:jc w:val="both"/>
      </w:pPr>
    </w:p>
    <w:sectPr w:rsidR="00086C38" w:rsidRPr="002905F7" w:rsidSect="00060875">
      <w:pgSz w:w="16838" w:h="11906" w:orient="landscape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0D81"/>
    <w:multiLevelType w:val="hybridMultilevel"/>
    <w:tmpl w:val="8ADA59FE"/>
    <w:lvl w:ilvl="0" w:tplc="D20A60A2">
      <w:start w:val="1"/>
      <w:numFmt w:val="bullet"/>
      <w:lvlText w:val=""/>
      <w:lvlJc w:val="left"/>
      <w:pPr>
        <w:tabs>
          <w:tab w:val="num" w:pos="644"/>
        </w:tabs>
        <w:ind w:left="644" w:hanging="360"/>
      </w:pPr>
      <w:rPr>
        <w:rFonts w:ascii="Wingdings 3" w:hAnsi="Wingdings 3" w:hint="default"/>
      </w:rPr>
    </w:lvl>
    <w:lvl w:ilvl="1" w:tplc="84C04B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9E3A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34F8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9246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4A7E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3CF3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6A3A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6461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B07D0"/>
    <w:multiLevelType w:val="hybridMultilevel"/>
    <w:tmpl w:val="D9C86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7E787E"/>
    <w:multiLevelType w:val="hybridMultilevel"/>
    <w:tmpl w:val="7DE40D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660540"/>
    <w:multiLevelType w:val="hybridMultilevel"/>
    <w:tmpl w:val="3E0EF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2F35"/>
    <w:rsid w:val="00030305"/>
    <w:rsid w:val="00060875"/>
    <w:rsid w:val="00064EB8"/>
    <w:rsid w:val="00086C38"/>
    <w:rsid w:val="0014728F"/>
    <w:rsid w:val="00207426"/>
    <w:rsid w:val="00232F35"/>
    <w:rsid w:val="00277E33"/>
    <w:rsid w:val="002905F7"/>
    <w:rsid w:val="002E1359"/>
    <w:rsid w:val="003B5E59"/>
    <w:rsid w:val="00512085"/>
    <w:rsid w:val="005F2787"/>
    <w:rsid w:val="005F5C66"/>
    <w:rsid w:val="0088114B"/>
    <w:rsid w:val="009C6E2E"/>
    <w:rsid w:val="00A03091"/>
    <w:rsid w:val="00A97030"/>
    <w:rsid w:val="00B436D6"/>
    <w:rsid w:val="00B55231"/>
    <w:rsid w:val="00B70606"/>
    <w:rsid w:val="00C32654"/>
    <w:rsid w:val="00D55F79"/>
    <w:rsid w:val="00E30D67"/>
    <w:rsid w:val="00F26890"/>
    <w:rsid w:val="00F35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7E33"/>
    <w:pPr>
      <w:keepNext/>
      <w:jc w:val="center"/>
      <w:outlineLvl w:val="0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2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2">
    <w:name w:val="c12"/>
    <w:basedOn w:val="a"/>
    <w:rsid w:val="00232F35"/>
    <w:pPr>
      <w:spacing w:before="100" w:beforeAutospacing="1" w:after="100" w:afterAutospacing="1"/>
    </w:pPr>
  </w:style>
  <w:style w:type="character" w:customStyle="1" w:styleId="c1">
    <w:name w:val="c1"/>
    <w:basedOn w:val="a0"/>
    <w:rsid w:val="00232F35"/>
  </w:style>
  <w:style w:type="paragraph" w:customStyle="1" w:styleId="FR3">
    <w:name w:val="FR3"/>
    <w:rsid w:val="00232F35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R1">
    <w:name w:val="FR1"/>
    <w:rsid w:val="00232F35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customStyle="1" w:styleId="c10">
    <w:name w:val="c10"/>
    <w:basedOn w:val="a"/>
    <w:rsid w:val="00232F35"/>
    <w:pPr>
      <w:spacing w:before="100" w:beforeAutospacing="1" w:after="100" w:afterAutospacing="1"/>
    </w:pPr>
  </w:style>
  <w:style w:type="paragraph" w:customStyle="1" w:styleId="c24">
    <w:name w:val="c24"/>
    <w:basedOn w:val="a"/>
    <w:rsid w:val="00232F3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32F35"/>
  </w:style>
  <w:style w:type="paragraph" w:customStyle="1" w:styleId="c17">
    <w:name w:val="c17"/>
    <w:basedOn w:val="a"/>
    <w:rsid w:val="00232F35"/>
    <w:pPr>
      <w:spacing w:before="100" w:beforeAutospacing="1" w:after="100" w:afterAutospacing="1"/>
    </w:pPr>
  </w:style>
  <w:style w:type="paragraph" w:customStyle="1" w:styleId="c25">
    <w:name w:val="c25"/>
    <w:basedOn w:val="a"/>
    <w:rsid w:val="00232F35"/>
    <w:pPr>
      <w:spacing w:before="100" w:beforeAutospacing="1" w:after="100" w:afterAutospacing="1"/>
    </w:pPr>
  </w:style>
  <w:style w:type="character" w:customStyle="1" w:styleId="a4">
    <w:name w:val="Верхний колонтитул Знак"/>
    <w:basedOn w:val="a0"/>
    <w:link w:val="a5"/>
    <w:rsid w:val="00086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unhideWhenUsed/>
    <w:rsid w:val="00086C38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uiPriority w:val="99"/>
    <w:semiHidden/>
    <w:rsid w:val="00086C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77E33"/>
    <w:rPr>
      <w:rFonts w:ascii="Arial" w:eastAsia="Times New Roman" w:hAnsi="Arial" w:cs="Arial"/>
      <w:sz w:val="28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277E33"/>
    <w:pPr>
      <w:widowControl w:val="0"/>
      <w:autoSpaceDE w:val="0"/>
      <w:autoSpaceDN w:val="0"/>
      <w:adjustRightInd w:val="0"/>
      <w:spacing w:line="360" w:lineRule="auto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semiHidden/>
    <w:rsid w:val="00277E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277E33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277E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uiPriority w:val="1"/>
    <w:qFormat/>
    <w:rsid w:val="00277E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277E3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4728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72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5A10F-93D5-40E5-8AE6-41A590B7A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7811</Words>
  <Characters>44528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2017-10-15T17:10:00Z</cp:lastPrinted>
  <dcterms:created xsi:type="dcterms:W3CDTF">2017-09-09T21:05:00Z</dcterms:created>
  <dcterms:modified xsi:type="dcterms:W3CDTF">2017-10-21T07:57:00Z</dcterms:modified>
</cp:coreProperties>
</file>